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2C94" w14:textId="4A378CF9" w:rsidR="008C2AC8" w:rsidRPr="00A56CEB" w:rsidRDefault="00EA3C84" w:rsidP="00A56CEB">
      <w:pPr>
        <w:pStyle w:val="Heading1"/>
        <w:spacing w:before="120" w:after="240"/>
        <w:jc w:val="center"/>
        <w:rPr>
          <w:rFonts w:cs="Arial"/>
          <w:bCs/>
          <w:kern w:val="32"/>
          <w:sz w:val="36"/>
          <w:szCs w:val="32"/>
        </w:rPr>
      </w:pPr>
      <w:r>
        <w:rPr>
          <w:rFonts w:cs="Arial"/>
          <w:bCs/>
          <w:kern w:val="32"/>
          <w:sz w:val="36"/>
          <w:szCs w:val="32"/>
        </w:rPr>
        <w:t xml:space="preserve">COMMUNICATIONS POLICY &amp; PROCEDURE – </w:t>
      </w:r>
      <w:r w:rsidR="009B3D8D" w:rsidRPr="00364158">
        <w:rPr>
          <w:rFonts w:cs="Arial"/>
          <w:bCs/>
          <w:kern w:val="32"/>
          <w:szCs w:val="32"/>
        </w:rPr>
        <w:t>EXTER</w:t>
      </w:r>
      <w:r w:rsidR="0034437E" w:rsidRPr="00364158">
        <w:rPr>
          <w:rFonts w:cs="Arial"/>
          <w:bCs/>
          <w:kern w:val="32"/>
          <w:szCs w:val="32"/>
        </w:rPr>
        <w:t xml:space="preserve">NAL RELEASE OF </w:t>
      </w:r>
      <w:r w:rsidR="004545C2">
        <w:rPr>
          <w:rFonts w:cs="Arial"/>
          <w:bCs/>
          <w:kern w:val="32"/>
          <w:szCs w:val="32"/>
        </w:rPr>
        <w:t>ACPCC</w:t>
      </w:r>
      <w:r w:rsidR="0034437E" w:rsidRPr="00364158">
        <w:rPr>
          <w:rFonts w:cs="Arial"/>
          <w:bCs/>
          <w:kern w:val="32"/>
          <w:szCs w:val="32"/>
        </w:rPr>
        <w:t xml:space="preserve"> INFORMATION</w:t>
      </w:r>
      <w:r w:rsidR="00A56CEB" w:rsidRPr="00364158">
        <w:rPr>
          <w:rFonts w:cs="Arial"/>
          <w:bCs/>
          <w:kern w:val="32"/>
          <w:szCs w:val="32"/>
        </w:rPr>
        <w:t xml:space="preserve"> </w:t>
      </w:r>
    </w:p>
    <w:p w14:paraId="660C00D5" w14:textId="77777777" w:rsidR="008C2AC8" w:rsidRPr="00A56CEB" w:rsidRDefault="008C2AC8" w:rsidP="00D0739A">
      <w:pPr>
        <w:pStyle w:val="Heading2"/>
      </w:pPr>
      <w:r w:rsidRPr="00A56CEB">
        <w:t>PURPOSE</w:t>
      </w:r>
    </w:p>
    <w:p w14:paraId="7588C7C3" w14:textId="43A7B809" w:rsidR="008C2AC8" w:rsidRPr="00671C67" w:rsidRDefault="008C2AC8" w:rsidP="008E16FA">
      <w:pPr>
        <w:spacing w:before="120" w:after="120" w:line="276" w:lineRule="auto"/>
        <w:rPr>
          <w:rFonts w:ascii="Arial" w:hAnsi="Arial" w:cs="Arial"/>
        </w:rPr>
      </w:pPr>
      <w:r w:rsidRPr="00671C67">
        <w:rPr>
          <w:rFonts w:ascii="Arial" w:hAnsi="Arial" w:cs="Arial"/>
        </w:rPr>
        <w:t xml:space="preserve">The purpose of this Policy </w:t>
      </w:r>
      <w:r w:rsidR="00D0739A">
        <w:rPr>
          <w:rFonts w:ascii="Arial" w:hAnsi="Arial" w:cs="Arial"/>
        </w:rPr>
        <w:t xml:space="preserve">and Procedure </w:t>
      </w:r>
      <w:r w:rsidRPr="00671C67">
        <w:rPr>
          <w:rFonts w:ascii="Arial" w:hAnsi="Arial" w:cs="Arial"/>
        </w:rPr>
        <w:t>is to:</w:t>
      </w:r>
    </w:p>
    <w:p w14:paraId="1B64829F" w14:textId="61F2CEBA" w:rsidR="008C2AC8" w:rsidRPr="00671C67" w:rsidRDefault="00EA3C84" w:rsidP="003F6E4D">
      <w:pPr>
        <w:numPr>
          <w:ilvl w:val="0"/>
          <w:numId w:val="2"/>
        </w:numPr>
        <w:tabs>
          <w:tab w:val="clear" w:pos="360"/>
          <w:tab w:val="num" w:pos="709"/>
        </w:tabs>
        <w:spacing w:before="60" w:after="60" w:line="276" w:lineRule="auto"/>
        <w:ind w:left="709" w:hanging="425"/>
        <w:rPr>
          <w:rFonts w:ascii="Arial" w:hAnsi="Arial" w:cs="Arial"/>
        </w:rPr>
      </w:pPr>
      <w:r>
        <w:rPr>
          <w:rFonts w:ascii="Arial" w:hAnsi="Arial" w:cs="Arial"/>
        </w:rPr>
        <w:t>e</w:t>
      </w:r>
      <w:r w:rsidRPr="00671C67">
        <w:rPr>
          <w:rFonts w:ascii="Arial" w:hAnsi="Arial" w:cs="Arial"/>
        </w:rPr>
        <w:t xml:space="preserve">nsure </w:t>
      </w:r>
      <w:r w:rsidR="004545C2">
        <w:rPr>
          <w:rFonts w:ascii="Arial" w:hAnsi="Arial" w:cs="Arial"/>
        </w:rPr>
        <w:t>the Australian Centre for the Prevention of Cervical Cancer</w:t>
      </w:r>
      <w:r w:rsidR="00711A77">
        <w:rPr>
          <w:rFonts w:ascii="Arial" w:hAnsi="Arial" w:cs="Arial"/>
        </w:rPr>
        <w:t xml:space="preserve"> </w:t>
      </w:r>
      <w:proofErr w:type="spellStart"/>
      <w:r w:rsidR="00711A77">
        <w:rPr>
          <w:rFonts w:ascii="Arial" w:hAnsi="Arial" w:cs="Arial"/>
        </w:rPr>
        <w:t>Ltd’s</w:t>
      </w:r>
      <w:proofErr w:type="spellEnd"/>
      <w:r w:rsidR="004545C2">
        <w:rPr>
          <w:rFonts w:ascii="Arial" w:hAnsi="Arial" w:cs="Arial"/>
        </w:rPr>
        <w:t xml:space="preserve"> (ACPCC)</w:t>
      </w:r>
      <w:r w:rsidR="008C2AC8" w:rsidRPr="00671C67">
        <w:rPr>
          <w:rFonts w:ascii="Arial" w:hAnsi="Arial" w:cs="Arial"/>
        </w:rPr>
        <w:t xml:space="preserve"> high standards of professionalism are reflected in its relationship</w:t>
      </w:r>
      <w:r w:rsidR="00A56CEB">
        <w:rPr>
          <w:rFonts w:ascii="Arial" w:hAnsi="Arial" w:cs="Arial"/>
        </w:rPr>
        <w:t>s</w:t>
      </w:r>
      <w:r w:rsidR="008C2AC8" w:rsidRPr="00671C67">
        <w:rPr>
          <w:rFonts w:ascii="Arial" w:hAnsi="Arial" w:cs="Arial"/>
        </w:rPr>
        <w:t xml:space="preserve"> with </w:t>
      </w:r>
      <w:r w:rsidR="00A56CEB">
        <w:rPr>
          <w:rFonts w:ascii="Arial" w:hAnsi="Arial" w:cs="Arial"/>
        </w:rPr>
        <w:t xml:space="preserve">all </w:t>
      </w:r>
      <w:r w:rsidR="0034437E" w:rsidRPr="00671C67">
        <w:rPr>
          <w:rFonts w:ascii="Arial" w:hAnsi="Arial" w:cs="Arial"/>
        </w:rPr>
        <w:t xml:space="preserve">external stakeholders including </w:t>
      </w:r>
      <w:r w:rsidR="008C2AC8" w:rsidRPr="00671C67">
        <w:rPr>
          <w:rFonts w:ascii="Arial" w:hAnsi="Arial" w:cs="Arial"/>
        </w:rPr>
        <w:t>the media</w:t>
      </w:r>
      <w:r>
        <w:rPr>
          <w:rFonts w:ascii="Arial" w:hAnsi="Arial" w:cs="Arial"/>
        </w:rPr>
        <w:t>, and</w:t>
      </w:r>
    </w:p>
    <w:p w14:paraId="79F3CE1F" w14:textId="4FCB6802" w:rsidR="008C2AC8" w:rsidRPr="00671C67" w:rsidRDefault="00EA3C84" w:rsidP="003F6E4D">
      <w:pPr>
        <w:numPr>
          <w:ilvl w:val="0"/>
          <w:numId w:val="2"/>
        </w:numPr>
        <w:tabs>
          <w:tab w:val="clear" w:pos="360"/>
          <w:tab w:val="num" w:pos="709"/>
        </w:tabs>
        <w:spacing w:before="60" w:after="60" w:line="276" w:lineRule="auto"/>
        <w:ind w:left="709" w:hanging="425"/>
        <w:rPr>
          <w:rFonts w:ascii="Arial" w:hAnsi="Arial" w:cs="Arial"/>
        </w:rPr>
      </w:pPr>
      <w:r>
        <w:rPr>
          <w:rFonts w:ascii="Arial" w:hAnsi="Arial" w:cs="Arial"/>
        </w:rPr>
        <w:t>p</w:t>
      </w:r>
      <w:r w:rsidRPr="00671C67">
        <w:rPr>
          <w:rFonts w:ascii="Arial" w:hAnsi="Arial" w:cs="Arial"/>
        </w:rPr>
        <w:t xml:space="preserve">romote </w:t>
      </w:r>
      <w:r w:rsidR="008C2AC8" w:rsidRPr="00671C67">
        <w:rPr>
          <w:rFonts w:ascii="Arial" w:hAnsi="Arial" w:cs="Arial"/>
        </w:rPr>
        <w:t>public awareness of the high quality, professional service</w:t>
      </w:r>
      <w:r w:rsidR="00A56CEB">
        <w:rPr>
          <w:rFonts w:ascii="Arial" w:hAnsi="Arial" w:cs="Arial"/>
        </w:rPr>
        <w:t>s</w:t>
      </w:r>
      <w:r w:rsidR="008C2AC8" w:rsidRPr="00671C67">
        <w:rPr>
          <w:rFonts w:ascii="Arial" w:hAnsi="Arial" w:cs="Arial"/>
        </w:rPr>
        <w:t xml:space="preserve"> provided by </w:t>
      </w:r>
      <w:r w:rsidR="004545C2">
        <w:rPr>
          <w:rFonts w:ascii="Arial" w:hAnsi="Arial" w:cs="Arial"/>
        </w:rPr>
        <w:t>the ACPCC</w:t>
      </w:r>
      <w:r w:rsidR="008C2AC8" w:rsidRPr="00671C67">
        <w:rPr>
          <w:rFonts w:ascii="Arial" w:hAnsi="Arial" w:cs="Arial"/>
        </w:rPr>
        <w:t xml:space="preserve">. </w:t>
      </w:r>
    </w:p>
    <w:p w14:paraId="19377C97" w14:textId="77777777" w:rsidR="008C2AC8" w:rsidRPr="00A56CEB" w:rsidRDefault="008C2AC8" w:rsidP="00D0739A">
      <w:pPr>
        <w:pStyle w:val="Heading2"/>
      </w:pPr>
      <w:r w:rsidRPr="00A56CEB">
        <w:t>SCOPE</w:t>
      </w:r>
    </w:p>
    <w:p w14:paraId="00B3741E" w14:textId="172121F2" w:rsidR="0006131E" w:rsidRPr="00671C67" w:rsidRDefault="008C2AC8" w:rsidP="00A56CEB">
      <w:pPr>
        <w:spacing w:before="120" w:after="120" w:line="276" w:lineRule="auto"/>
        <w:rPr>
          <w:rFonts w:ascii="Arial" w:hAnsi="Arial" w:cs="Arial"/>
        </w:rPr>
      </w:pPr>
      <w:r w:rsidRPr="00671C67">
        <w:rPr>
          <w:rFonts w:ascii="Arial" w:hAnsi="Arial" w:cs="Arial"/>
        </w:rPr>
        <w:t xml:space="preserve">This Policy and Procedure applies to all </w:t>
      </w:r>
      <w:r w:rsidR="004545C2">
        <w:rPr>
          <w:rFonts w:ascii="Arial" w:hAnsi="Arial" w:cs="Arial"/>
        </w:rPr>
        <w:t>ACPCC</w:t>
      </w:r>
      <w:r w:rsidRPr="00671C67">
        <w:rPr>
          <w:rFonts w:ascii="Arial" w:hAnsi="Arial" w:cs="Arial"/>
        </w:rPr>
        <w:t xml:space="preserve"> </w:t>
      </w:r>
      <w:r w:rsidR="00A56CEB">
        <w:rPr>
          <w:rFonts w:ascii="Arial" w:hAnsi="Arial" w:cs="Arial"/>
        </w:rPr>
        <w:t>E</w:t>
      </w:r>
      <w:r w:rsidR="008C0C6F" w:rsidRPr="00671C67">
        <w:rPr>
          <w:rFonts w:ascii="Arial" w:hAnsi="Arial" w:cs="Arial"/>
        </w:rPr>
        <w:t xml:space="preserve">mployees, </w:t>
      </w:r>
      <w:r w:rsidR="00EE3658" w:rsidRPr="00671C67">
        <w:rPr>
          <w:rFonts w:ascii="Arial" w:hAnsi="Arial" w:cs="Arial"/>
        </w:rPr>
        <w:t>Board and Board Committee Members</w:t>
      </w:r>
      <w:r w:rsidR="00B55C81" w:rsidRPr="00671C67">
        <w:rPr>
          <w:rFonts w:ascii="Arial" w:hAnsi="Arial" w:cs="Arial"/>
        </w:rPr>
        <w:t xml:space="preserve">, students on placement, visiting practitioners, volunteers </w:t>
      </w:r>
      <w:r w:rsidR="008C0C6F" w:rsidRPr="00671C67">
        <w:rPr>
          <w:rFonts w:ascii="Arial" w:hAnsi="Arial" w:cs="Arial"/>
        </w:rPr>
        <w:t>and contractors</w:t>
      </w:r>
      <w:r w:rsidR="00E669A2">
        <w:rPr>
          <w:rFonts w:ascii="Arial" w:hAnsi="Arial" w:cs="Arial"/>
        </w:rPr>
        <w:t>/suppliers</w:t>
      </w:r>
      <w:r w:rsidR="004B0C2F" w:rsidRPr="00671C67">
        <w:rPr>
          <w:rFonts w:ascii="Arial" w:hAnsi="Arial" w:cs="Arial"/>
        </w:rPr>
        <w:t>.</w:t>
      </w:r>
      <w:r w:rsidR="001A6397" w:rsidRPr="00671C67">
        <w:rPr>
          <w:rFonts w:ascii="Arial" w:hAnsi="Arial" w:cs="Arial"/>
        </w:rPr>
        <w:t xml:space="preserve">  </w:t>
      </w:r>
      <w:r w:rsidRPr="00671C67">
        <w:rPr>
          <w:rFonts w:ascii="Arial" w:hAnsi="Arial" w:cs="Arial"/>
        </w:rPr>
        <w:t xml:space="preserve"> </w:t>
      </w:r>
      <w:r w:rsidR="00EE3658" w:rsidRPr="00671C67">
        <w:rPr>
          <w:rFonts w:ascii="Arial" w:hAnsi="Arial" w:cs="Arial"/>
        </w:rPr>
        <w:t xml:space="preserve"> </w:t>
      </w:r>
    </w:p>
    <w:p w14:paraId="11D223C0" w14:textId="77777777" w:rsidR="008C2AC8" w:rsidRPr="00671C67" w:rsidRDefault="008C2AC8" w:rsidP="00D0739A">
      <w:pPr>
        <w:pStyle w:val="Heading2"/>
      </w:pPr>
      <w:r w:rsidRPr="00671C67">
        <w:t xml:space="preserve">AUTHORITY &amp; </w:t>
      </w:r>
      <w:r w:rsidRPr="00A56CEB">
        <w:t>RESPONSIBILITY</w:t>
      </w:r>
    </w:p>
    <w:p w14:paraId="45B24668" w14:textId="27CEE029" w:rsidR="00725997" w:rsidRPr="00671C67" w:rsidRDefault="008C2AC8" w:rsidP="008E16FA">
      <w:pPr>
        <w:pStyle w:val="BodyText"/>
        <w:spacing w:before="120" w:after="120" w:line="276" w:lineRule="auto"/>
        <w:rPr>
          <w:rFonts w:ascii="Arial" w:hAnsi="Arial" w:cs="Arial"/>
          <w:sz w:val="20"/>
        </w:rPr>
      </w:pPr>
      <w:r w:rsidRPr="00671C67">
        <w:rPr>
          <w:rFonts w:ascii="Arial" w:hAnsi="Arial" w:cs="Arial"/>
          <w:sz w:val="20"/>
        </w:rPr>
        <w:t xml:space="preserve">This Policy and Procedure is issued under the authority of the </w:t>
      </w:r>
      <w:r w:rsidR="001A6397" w:rsidRPr="00671C67">
        <w:rPr>
          <w:rFonts w:ascii="Arial" w:hAnsi="Arial" w:cs="Arial"/>
          <w:sz w:val="20"/>
        </w:rPr>
        <w:t>Board of Directors</w:t>
      </w:r>
      <w:r w:rsidRPr="00671C67">
        <w:rPr>
          <w:rFonts w:ascii="Arial" w:hAnsi="Arial" w:cs="Arial"/>
          <w:sz w:val="20"/>
        </w:rPr>
        <w:t>.</w:t>
      </w:r>
    </w:p>
    <w:p w14:paraId="6343CC76" w14:textId="695FFAEF" w:rsidR="00725997" w:rsidRPr="00671C67" w:rsidRDefault="008C2AC8" w:rsidP="008E16FA">
      <w:pPr>
        <w:pStyle w:val="BodyText"/>
        <w:spacing w:before="120" w:after="120" w:line="276" w:lineRule="auto"/>
        <w:rPr>
          <w:rFonts w:ascii="Arial" w:hAnsi="Arial" w:cs="Arial"/>
          <w:sz w:val="20"/>
          <w:lang w:val="en-US" w:eastAsia="en-US"/>
        </w:rPr>
      </w:pPr>
      <w:r w:rsidRPr="00671C67">
        <w:rPr>
          <w:rFonts w:ascii="Arial" w:hAnsi="Arial" w:cs="Arial"/>
          <w:sz w:val="20"/>
          <w:lang w:val="en-US" w:eastAsia="en-US"/>
        </w:rPr>
        <w:t xml:space="preserve">The </w:t>
      </w:r>
      <w:r w:rsidR="0034437E" w:rsidRPr="00671C67">
        <w:rPr>
          <w:rFonts w:ascii="Arial" w:hAnsi="Arial" w:cs="Arial"/>
          <w:sz w:val="20"/>
          <w:lang w:val="en-US" w:eastAsia="en-US"/>
        </w:rPr>
        <w:t xml:space="preserve">Director </w:t>
      </w:r>
      <w:r w:rsidR="00307989">
        <w:rPr>
          <w:rFonts w:ascii="Arial" w:hAnsi="Arial" w:cs="Arial"/>
          <w:sz w:val="20"/>
          <w:lang w:val="en-US" w:eastAsia="en-US"/>
        </w:rPr>
        <w:t>of Communications and Government Relations</w:t>
      </w:r>
      <w:r w:rsidR="0034437E" w:rsidRPr="00671C67">
        <w:rPr>
          <w:rFonts w:ascii="Arial" w:hAnsi="Arial" w:cs="Arial"/>
          <w:sz w:val="20"/>
          <w:lang w:val="en-US" w:eastAsia="en-US"/>
        </w:rPr>
        <w:t xml:space="preserve"> </w:t>
      </w:r>
      <w:r w:rsidRPr="00671C67">
        <w:rPr>
          <w:rFonts w:ascii="Arial" w:hAnsi="Arial" w:cs="Arial"/>
          <w:sz w:val="20"/>
          <w:lang w:val="en-US" w:eastAsia="en-US"/>
        </w:rPr>
        <w:t xml:space="preserve">is responsible for </w:t>
      </w:r>
      <w:r w:rsidR="00AB3891">
        <w:rPr>
          <w:rFonts w:ascii="Arial" w:hAnsi="Arial" w:cs="Arial"/>
          <w:sz w:val="20"/>
          <w:lang w:val="en-US" w:eastAsia="en-US"/>
        </w:rPr>
        <w:t xml:space="preserve">the </w:t>
      </w:r>
      <w:r w:rsidRPr="00671C67">
        <w:rPr>
          <w:rFonts w:ascii="Arial" w:hAnsi="Arial" w:cs="Arial"/>
          <w:sz w:val="20"/>
          <w:lang w:val="en-US" w:eastAsia="en-US"/>
        </w:rPr>
        <w:t>content and review of this procedure.</w:t>
      </w:r>
    </w:p>
    <w:p w14:paraId="3B07AC0D" w14:textId="5C78C864" w:rsidR="008C2AC8" w:rsidRPr="00671C67" w:rsidRDefault="008C0C6F" w:rsidP="00A56CEB">
      <w:pPr>
        <w:pStyle w:val="BodyText"/>
        <w:spacing w:before="120" w:after="120" w:line="276" w:lineRule="auto"/>
        <w:jc w:val="left"/>
        <w:rPr>
          <w:rFonts w:ascii="Arial" w:hAnsi="Arial" w:cs="Arial"/>
          <w:sz w:val="20"/>
        </w:rPr>
      </w:pPr>
      <w:r w:rsidRPr="00671C67">
        <w:rPr>
          <w:rFonts w:ascii="Arial" w:hAnsi="Arial" w:cs="Arial"/>
          <w:sz w:val="20"/>
          <w:lang w:val="en-AU"/>
        </w:rPr>
        <w:t xml:space="preserve">Employees, </w:t>
      </w:r>
      <w:r w:rsidR="00EE3658" w:rsidRPr="00671C67">
        <w:rPr>
          <w:rFonts w:ascii="Arial" w:hAnsi="Arial" w:cs="Arial"/>
          <w:sz w:val="20"/>
          <w:lang w:val="en-AU"/>
        </w:rPr>
        <w:t>Board and Board Committee Members</w:t>
      </w:r>
      <w:r w:rsidR="00B55C81" w:rsidRPr="00671C67">
        <w:rPr>
          <w:rFonts w:ascii="Arial" w:hAnsi="Arial" w:cs="Arial"/>
          <w:sz w:val="20"/>
        </w:rPr>
        <w:t xml:space="preserve">, students on placement, visiting practitioners, volunteers </w:t>
      </w:r>
      <w:r w:rsidRPr="00671C67">
        <w:rPr>
          <w:rFonts w:ascii="Arial" w:hAnsi="Arial" w:cs="Arial"/>
          <w:sz w:val="20"/>
        </w:rPr>
        <w:t>and contractors</w:t>
      </w:r>
      <w:r w:rsidR="00E669A2">
        <w:rPr>
          <w:rFonts w:ascii="Arial" w:hAnsi="Arial" w:cs="Arial"/>
          <w:sz w:val="20"/>
        </w:rPr>
        <w:t>/suppliers</w:t>
      </w:r>
      <w:r w:rsidR="004B5295" w:rsidRPr="00671C67">
        <w:rPr>
          <w:rFonts w:ascii="Arial" w:hAnsi="Arial" w:cs="Arial"/>
          <w:sz w:val="20"/>
        </w:rPr>
        <w:t xml:space="preserve"> </w:t>
      </w:r>
      <w:r w:rsidR="008C2AC8" w:rsidRPr="00671C67">
        <w:rPr>
          <w:rFonts w:ascii="Arial" w:hAnsi="Arial" w:cs="Arial"/>
          <w:sz w:val="20"/>
        </w:rPr>
        <w:t>are responsible for complying with this policy and procedure.</w:t>
      </w:r>
    </w:p>
    <w:p w14:paraId="306038C1" w14:textId="77777777" w:rsidR="008C2AC8" w:rsidRPr="00671C67" w:rsidRDefault="008C2AC8" w:rsidP="00D0739A">
      <w:pPr>
        <w:pStyle w:val="Heading2"/>
      </w:pPr>
      <w:r w:rsidRPr="00A56CEB">
        <w:t>DEFINITIONS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53"/>
        <w:gridCol w:w="5939"/>
      </w:tblGrid>
      <w:tr w:rsidR="008C2AC8" w:rsidRPr="00671C67" w14:paraId="57890BC7" w14:textId="77777777" w:rsidTr="00364158">
        <w:trPr>
          <w:cantSplit/>
          <w:trHeight w:val="261"/>
        </w:trPr>
        <w:tc>
          <w:tcPr>
            <w:tcW w:w="3353" w:type="dxa"/>
          </w:tcPr>
          <w:p w14:paraId="766E0945" w14:textId="22A4015B" w:rsidR="008C2AC8" w:rsidRPr="00364158" w:rsidRDefault="008C2AC8" w:rsidP="00A56CEB">
            <w:pPr>
              <w:spacing w:before="60" w:after="60" w:line="276" w:lineRule="auto"/>
              <w:rPr>
                <w:rFonts w:ascii="Arial" w:hAnsi="Arial" w:cs="Arial"/>
                <w:b/>
              </w:rPr>
            </w:pPr>
            <w:r w:rsidRPr="00364158">
              <w:rPr>
                <w:rFonts w:ascii="Arial" w:hAnsi="Arial" w:cs="Arial"/>
                <w:b/>
              </w:rPr>
              <w:t xml:space="preserve">Authorising </w:t>
            </w:r>
            <w:r w:rsidR="00A56CEB" w:rsidRPr="00364158">
              <w:rPr>
                <w:rFonts w:ascii="Arial" w:hAnsi="Arial" w:cs="Arial"/>
                <w:b/>
              </w:rPr>
              <w:t xml:space="preserve">Body </w:t>
            </w:r>
          </w:p>
        </w:tc>
        <w:tc>
          <w:tcPr>
            <w:tcW w:w="5939" w:type="dxa"/>
          </w:tcPr>
          <w:p w14:paraId="76668F01" w14:textId="77777777" w:rsidR="008C2AC8" w:rsidRPr="00671C67" w:rsidRDefault="0006131E" w:rsidP="008E16FA">
            <w:pPr>
              <w:spacing w:before="60" w:after="60" w:line="276" w:lineRule="auto"/>
              <w:rPr>
                <w:rFonts w:ascii="Arial" w:hAnsi="Arial" w:cs="Arial"/>
              </w:rPr>
            </w:pPr>
            <w:r w:rsidRPr="00671C67">
              <w:rPr>
                <w:rFonts w:ascii="Arial" w:hAnsi="Arial" w:cs="Arial"/>
              </w:rPr>
              <w:t>Board of Directors or the Executive Director</w:t>
            </w:r>
          </w:p>
        </w:tc>
      </w:tr>
      <w:tr w:rsidR="008C2AC8" w:rsidRPr="00671C67" w14:paraId="15C3C804" w14:textId="77777777" w:rsidTr="00364158">
        <w:trPr>
          <w:cantSplit/>
          <w:trHeight w:val="233"/>
        </w:trPr>
        <w:tc>
          <w:tcPr>
            <w:tcW w:w="3353" w:type="dxa"/>
          </w:tcPr>
          <w:p w14:paraId="3F95B938" w14:textId="77777777" w:rsidR="008C2AC8" w:rsidRPr="00364158" w:rsidRDefault="008C2AC8" w:rsidP="008E16FA">
            <w:pPr>
              <w:spacing w:before="60" w:after="60" w:line="276" w:lineRule="auto"/>
              <w:rPr>
                <w:rFonts w:ascii="Arial" w:hAnsi="Arial" w:cs="Arial"/>
                <w:b/>
              </w:rPr>
            </w:pPr>
            <w:r w:rsidRPr="00364158">
              <w:rPr>
                <w:rFonts w:ascii="Arial" w:hAnsi="Arial" w:cs="Arial"/>
                <w:b/>
              </w:rPr>
              <w:t>Authorised Personnel</w:t>
            </w:r>
          </w:p>
        </w:tc>
        <w:tc>
          <w:tcPr>
            <w:tcW w:w="5939" w:type="dxa"/>
          </w:tcPr>
          <w:p w14:paraId="21C0217D" w14:textId="77777777" w:rsidR="00EA3C84" w:rsidRDefault="008C2AC8" w:rsidP="008E16FA">
            <w:pPr>
              <w:spacing w:before="60" w:after="60" w:line="276" w:lineRule="auto"/>
              <w:rPr>
                <w:rFonts w:ascii="Arial" w:hAnsi="Arial" w:cs="Arial"/>
              </w:rPr>
            </w:pPr>
            <w:r w:rsidRPr="00671C67">
              <w:rPr>
                <w:rFonts w:ascii="Arial" w:hAnsi="Arial" w:cs="Arial"/>
              </w:rPr>
              <w:t>A</w:t>
            </w:r>
            <w:r w:rsidR="0034437E" w:rsidRPr="00671C67">
              <w:rPr>
                <w:rFonts w:ascii="Arial" w:hAnsi="Arial" w:cs="Arial"/>
              </w:rPr>
              <w:t xml:space="preserve"> person</w:t>
            </w:r>
            <w:r w:rsidRPr="00671C67">
              <w:rPr>
                <w:rFonts w:ascii="Arial" w:hAnsi="Arial" w:cs="Arial"/>
              </w:rPr>
              <w:t xml:space="preserve"> authorised to release information.</w:t>
            </w:r>
            <w:r w:rsidR="00B42C44" w:rsidRPr="00671C67">
              <w:rPr>
                <w:rFonts w:ascii="Arial" w:hAnsi="Arial" w:cs="Arial"/>
              </w:rPr>
              <w:t xml:space="preserve"> </w:t>
            </w:r>
          </w:p>
          <w:p w14:paraId="6DEF70B5" w14:textId="4571981E" w:rsidR="008C2AC8" w:rsidRPr="00671C67" w:rsidRDefault="00B42C44" w:rsidP="008E16FA">
            <w:pPr>
              <w:spacing w:before="60" w:after="60" w:line="276" w:lineRule="auto"/>
              <w:rPr>
                <w:rFonts w:ascii="Arial" w:hAnsi="Arial" w:cs="Arial"/>
              </w:rPr>
            </w:pPr>
            <w:r w:rsidRPr="00671C67">
              <w:rPr>
                <w:rFonts w:ascii="Arial" w:hAnsi="Arial" w:cs="Arial"/>
              </w:rPr>
              <w:t>Authorisation can only be provided by the Executive Director</w:t>
            </w:r>
            <w:r w:rsidR="001E210F">
              <w:rPr>
                <w:rFonts w:ascii="Arial" w:hAnsi="Arial" w:cs="Arial"/>
              </w:rPr>
              <w:t xml:space="preserve">, Chairman </w:t>
            </w:r>
            <w:r w:rsidR="002A3F30">
              <w:rPr>
                <w:rFonts w:ascii="Arial" w:hAnsi="Arial" w:cs="Arial"/>
              </w:rPr>
              <w:t>or</w:t>
            </w:r>
            <w:r w:rsidR="001E210F">
              <w:rPr>
                <w:rFonts w:ascii="Arial" w:hAnsi="Arial" w:cs="Arial"/>
              </w:rPr>
              <w:t xml:space="preserve"> Vice</w:t>
            </w:r>
            <w:r w:rsidR="00D52C90">
              <w:rPr>
                <w:rFonts w:ascii="Arial" w:hAnsi="Arial" w:cs="Arial"/>
              </w:rPr>
              <w:t xml:space="preserve"> Chairman</w:t>
            </w:r>
            <w:r w:rsidR="002A3F30">
              <w:rPr>
                <w:rFonts w:ascii="Arial" w:hAnsi="Arial" w:cs="Arial"/>
              </w:rPr>
              <w:t xml:space="preserve"> of the board of Directors</w:t>
            </w:r>
            <w:r w:rsidR="00EB2B9B">
              <w:rPr>
                <w:rFonts w:ascii="Arial" w:hAnsi="Arial" w:cs="Arial"/>
              </w:rPr>
              <w:t>.</w:t>
            </w:r>
          </w:p>
        </w:tc>
      </w:tr>
      <w:tr w:rsidR="008C2AC8" w:rsidRPr="00671C67" w14:paraId="63AFCBCE" w14:textId="77777777" w:rsidTr="00364158">
        <w:trPr>
          <w:cantSplit/>
          <w:trHeight w:val="232"/>
        </w:trPr>
        <w:tc>
          <w:tcPr>
            <w:tcW w:w="3353" w:type="dxa"/>
          </w:tcPr>
          <w:p w14:paraId="12DD0976" w14:textId="77777777" w:rsidR="00950BAF" w:rsidRPr="00364158" w:rsidRDefault="008C2AC8" w:rsidP="008E16FA">
            <w:pPr>
              <w:pStyle w:val="Heading3"/>
              <w:spacing w:before="60" w:after="60" w:line="276" w:lineRule="auto"/>
              <w:rPr>
                <w:rFonts w:ascii="Arial" w:hAnsi="Arial" w:cs="Arial"/>
              </w:rPr>
            </w:pPr>
            <w:r w:rsidRPr="00364158">
              <w:rPr>
                <w:rFonts w:ascii="Arial" w:hAnsi="Arial" w:cs="Arial"/>
              </w:rPr>
              <w:t>Employee</w:t>
            </w:r>
          </w:p>
          <w:p w14:paraId="44C0BCB3" w14:textId="77777777" w:rsidR="008C2AC8" w:rsidRPr="00364158" w:rsidRDefault="008C2AC8" w:rsidP="008E16FA">
            <w:pPr>
              <w:spacing w:before="60" w:after="60" w:line="276" w:lineRule="auto"/>
              <w:jc w:val="center"/>
              <w:rPr>
                <w:rFonts w:ascii="Arial" w:hAnsi="Arial" w:cs="Arial"/>
                <w:b/>
              </w:rPr>
            </w:pPr>
          </w:p>
        </w:tc>
        <w:tc>
          <w:tcPr>
            <w:tcW w:w="5939" w:type="dxa"/>
          </w:tcPr>
          <w:p w14:paraId="3113E7C9" w14:textId="3EBDB71C" w:rsidR="008C2AC8" w:rsidRPr="00671C67" w:rsidRDefault="008C2AC8" w:rsidP="00B55C81">
            <w:pPr>
              <w:spacing w:before="60" w:after="60" w:line="276" w:lineRule="auto"/>
              <w:rPr>
                <w:rFonts w:ascii="Arial" w:hAnsi="Arial" w:cs="Arial"/>
              </w:rPr>
            </w:pPr>
            <w:r w:rsidRPr="00671C67">
              <w:rPr>
                <w:rFonts w:ascii="Arial" w:hAnsi="Arial" w:cs="Arial"/>
              </w:rPr>
              <w:t xml:space="preserve">Any person employed by </w:t>
            </w:r>
            <w:r w:rsidR="004545C2">
              <w:rPr>
                <w:rFonts w:ascii="Arial" w:hAnsi="Arial" w:cs="Arial"/>
              </w:rPr>
              <w:t>the ACPCC</w:t>
            </w:r>
            <w:r w:rsidRPr="00671C67">
              <w:rPr>
                <w:rFonts w:ascii="Arial" w:hAnsi="Arial" w:cs="Arial"/>
              </w:rPr>
              <w:t xml:space="preserve"> whether on a permanent, temporary or casual basis</w:t>
            </w:r>
            <w:r w:rsidR="004B0C2F" w:rsidRPr="00671C67">
              <w:rPr>
                <w:rFonts w:ascii="Arial" w:hAnsi="Arial" w:cs="Arial"/>
              </w:rPr>
              <w:t>.</w:t>
            </w:r>
          </w:p>
        </w:tc>
      </w:tr>
      <w:tr w:rsidR="00725997" w:rsidRPr="00671C67" w14:paraId="2E43FDCF" w14:textId="77777777" w:rsidTr="00364158">
        <w:trPr>
          <w:trHeight w:val="148"/>
        </w:trPr>
        <w:tc>
          <w:tcPr>
            <w:tcW w:w="3353" w:type="dxa"/>
          </w:tcPr>
          <w:p w14:paraId="6A2A8A1B" w14:textId="36E9C86E" w:rsidR="00725997" w:rsidRPr="00364158" w:rsidRDefault="004545C2" w:rsidP="001E32DD">
            <w:pPr>
              <w:spacing w:before="60" w:after="60" w:line="276" w:lineRule="auto"/>
              <w:rPr>
                <w:rFonts w:ascii="Arial" w:hAnsi="Arial" w:cs="Arial"/>
                <w:b/>
                <w:sz w:val="24"/>
                <w:szCs w:val="24"/>
              </w:rPr>
            </w:pPr>
            <w:r>
              <w:rPr>
                <w:rFonts w:ascii="Arial" w:hAnsi="Arial" w:cs="Arial"/>
                <w:b/>
              </w:rPr>
              <w:t>ACPCC</w:t>
            </w:r>
          </w:p>
        </w:tc>
        <w:tc>
          <w:tcPr>
            <w:tcW w:w="5939" w:type="dxa"/>
          </w:tcPr>
          <w:p w14:paraId="7D0119B4" w14:textId="3AF1ABBC" w:rsidR="00725997" w:rsidRPr="002A38C7" w:rsidRDefault="004545C2" w:rsidP="002A38C7">
            <w:pPr>
              <w:spacing w:before="60" w:after="60" w:line="276" w:lineRule="auto"/>
              <w:rPr>
                <w:rFonts w:ascii="Arial" w:hAnsi="Arial" w:cs="Arial"/>
              </w:rPr>
            </w:pPr>
            <w:r>
              <w:rPr>
                <w:rFonts w:ascii="Arial" w:hAnsi="Arial" w:cs="Arial"/>
              </w:rPr>
              <w:t>Australian Centre for the Prevention of Cervical Cancer</w:t>
            </w:r>
            <w:r w:rsidR="004E6E26">
              <w:rPr>
                <w:rFonts w:ascii="Arial" w:hAnsi="Arial" w:cs="Arial"/>
              </w:rPr>
              <w:t xml:space="preserve"> Ltd</w:t>
            </w:r>
            <w:r>
              <w:rPr>
                <w:rFonts w:ascii="Arial" w:hAnsi="Arial" w:cs="Arial"/>
              </w:rPr>
              <w:t xml:space="preserve"> – a company limited by guarantee under the Corporations Act 2001 (</w:t>
            </w:r>
            <w:proofErr w:type="spellStart"/>
            <w:r>
              <w:rPr>
                <w:rFonts w:ascii="Arial" w:hAnsi="Arial" w:cs="Arial"/>
              </w:rPr>
              <w:t>Cth</w:t>
            </w:r>
            <w:proofErr w:type="spellEnd"/>
            <w:r>
              <w:rPr>
                <w:rFonts w:ascii="Arial" w:hAnsi="Arial" w:cs="Arial"/>
              </w:rPr>
              <w:t>), responsible for the management and administration of services and registry solutions under the pillars of VCS Pathology, VCS Digital Health and VCS Population Health.</w:t>
            </w:r>
          </w:p>
        </w:tc>
      </w:tr>
    </w:tbl>
    <w:p w14:paraId="2B893AD1" w14:textId="77777777" w:rsidR="003F6E4D" w:rsidRPr="00D0739A" w:rsidRDefault="003F6E4D" w:rsidP="00364158"/>
    <w:p w14:paraId="5D5349CD" w14:textId="57712AF1" w:rsidR="008C2AC8" w:rsidRPr="00671C67" w:rsidRDefault="008C2AC8">
      <w:pPr>
        <w:pStyle w:val="Heading2"/>
      </w:pPr>
      <w:r w:rsidRPr="00A56CEB">
        <w:t>POLICY</w:t>
      </w:r>
    </w:p>
    <w:p w14:paraId="5F433043" w14:textId="4DC9337A" w:rsidR="008C2AC8" w:rsidRPr="00671C67" w:rsidRDefault="008C2AC8" w:rsidP="008E16FA">
      <w:pPr>
        <w:spacing w:before="120" w:after="120" w:line="276" w:lineRule="auto"/>
        <w:rPr>
          <w:rFonts w:ascii="Arial" w:hAnsi="Arial" w:cs="Arial"/>
        </w:rPr>
      </w:pPr>
      <w:r w:rsidRPr="00671C67">
        <w:rPr>
          <w:rFonts w:ascii="Arial" w:hAnsi="Arial" w:cs="Arial"/>
        </w:rPr>
        <w:t>By its very nature, health related work attracts attention</w:t>
      </w:r>
      <w:r w:rsidR="0034437E" w:rsidRPr="00671C67">
        <w:rPr>
          <w:rFonts w:ascii="Arial" w:hAnsi="Arial" w:cs="Arial"/>
        </w:rPr>
        <w:t>, particularly media attention</w:t>
      </w:r>
      <w:r w:rsidRPr="00671C67">
        <w:rPr>
          <w:rFonts w:ascii="Arial" w:hAnsi="Arial" w:cs="Arial"/>
        </w:rPr>
        <w:t>.</w:t>
      </w:r>
      <w:r w:rsidR="004545C2">
        <w:rPr>
          <w:rFonts w:ascii="Arial" w:hAnsi="Arial" w:cs="Arial"/>
        </w:rPr>
        <w:t xml:space="preserve"> </w:t>
      </w:r>
      <w:r w:rsidR="00416BD2">
        <w:rPr>
          <w:rFonts w:ascii="Arial" w:hAnsi="Arial" w:cs="Arial"/>
        </w:rPr>
        <w:t xml:space="preserve">As a Health Promotion </w:t>
      </w:r>
      <w:r w:rsidR="005B7761">
        <w:rPr>
          <w:rFonts w:ascii="Arial" w:hAnsi="Arial" w:cs="Arial"/>
        </w:rPr>
        <w:t xml:space="preserve">Charity, we also </w:t>
      </w:r>
      <w:r w:rsidR="009A0AB8">
        <w:rPr>
          <w:rFonts w:ascii="Arial" w:hAnsi="Arial" w:cs="Arial"/>
        </w:rPr>
        <w:t xml:space="preserve">respond to and </w:t>
      </w:r>
      <w:r w:rsidR="00A63906">
        <w:rPr>
          <w:rFonts w:ascii="Arial" w:hAnsi="Arial" w:cs="Arial"/>
        </w:rPr>
        <w:t xml:space="preserve">seek </w:t>
      </w:r>
      <w:r w:rsidR="00584D37">
        <w:rPr>
          <w:rFonts w:ascii="Arial" w:hAnsi="Arial" w:cs="Arial"/>
        </w:rPr>
        <w:t>out</w:t>
      </w:r>
      <w:r w:rsidR="0043364F">
        <w:rPr>
          <w:rFonts w:ascii="Arial" w:hAnsi="Arial" w:cs="Arial"/>
        </w:rPr>
        <w:t xml:space="preserve"> </w:t>
      </w:r>
      <w:r w:rsidR="00263F69">
        <w:rPr>
          <w:rFonts w:ascii="Arial" w:hAnsi="Arial" w:cs="Arial"/>
        </w:rPr>
        <w:t xml:space="preserve">opportunities to promote key health messages. </w:t>
      </w:r>
    </w:p>
    <w:p w14:paraId="2F9F5EAC" w14:textId="37321A0F" w:rsidR="008C2AC8" w:rsidRPr="00671C67" w:rsidRDefault="004545C2" w:rsidP="008E16FA">
      <w:pPr>
        <w:spacing w:before="120" w:after="120" w:line="276" w:lineRule="auto"/>
        <w:rPr>
          <w:rFonts w:ascii="Arial" w:hAnsi="Arial" w:cs="Arial"/>
        </w:rPr>
      </w:pPr>
      <w:r>
        <w:rPr>
          <w:rFonts w:ascii="Arial" w:hAnsi="Arial" w:cs="Arial"/>
        </w:rPr>
        <w:t>The ACPCC</w:t>
      </w:r>
      <w:r w:rsidR="008C2AC8" w:rsidRPr="00671C67">
        <w:rPr>
          <w:rFonts w:ascii="Arial" w:hAnsi="Arial" w:cs="Arial"/>
        </w:rPr>
        <w:t xml:space="preserve"> has an obligation to protect its reputation and those of its clients and stakeholders.  At the same time</w:t>
      </w:r>
      <w:r w:rsidR="00331D85">
        <w:rPr>
          <w:rFonts w:ascii="Arial" w:hAnsi="Arial" w:cs="Arial"/>
        </w:rPr>
        <w:t>,</w:t>
      </w:r>
      <w:r w:rsidR="008C2AC8" w:rsidRPr="00671C67">
        <w:rPr>
          <w:rFonts w:ascii="Arial" w:hAnsi="Arial" w:cs="Arial"/>
        </w:rPr>
        <w:t xml:space="preserve"> the media ha</w:t>
      </w:r>
      <w:r w:rsidR="00331D85">
        <w:rPr>
          <w:rFonts w:ascii="Arial" w:hAnsi="Arial" w:cs="Arial"/>
        </w:rPr>
        <w:t>s</w:t>
      </w:r>
      <w:r w:rsidR="008C2AC8" w:rsidRPr="00671C67">
        <w:rPr>
          <w:rFonts w:ascii="Arial" w:hAnsi="Arial" w:cs="Arial"/>
        </w:rPr>
        <w:t xml:space="preserve"> legal rights to publicise health and corporate related events.  </w:t>
      </w:r>
      <w:r>
        <w:rPr>
          <w:rFonts w:ascii="Arial" w:hAnsi="Arial" w:cs="Arial"/>
        </w:rPr>
        <w:t>The ACPCC</w:t>
      </w:r>
      <w:r w:rsidR="008C2AC8" w:rsidRPr="00671C67">
        <w:rPr>
          <w:rFonts w:ascii="Arial" w:hAnsi="Arial" w:cs="Arial"/>
        </w:rPr>
        <w:t xml:space="preserve"> can and should be a reliable source of accurate information about </w:t>
      </w:r>
      <w:r w:rsidR="00331D85">
        <w:rPr>
          <w:rFonts w:ascii="Arial" w:hAnsi="Arial" w:cs="Arial"/>
        </w:rPr>
        <w:t xml:space="preserve">cervical </w:t>
      </w:r>
      <w:r w:rsidR="008C2AC8" w:rsidRPr="00671C67">
        <w:rPr>
          <w:rFonts w:ascii="Arial" w:hAnsi="Arial" w:cs="Arial"/>
        </w:rPr>
        <w:t>screening</w:t>
      </w:r>
      <w:r w:rsidR="00EA3C84">
        <w:rPr>
          <w:rFonts w:ascii="Arial" w:hAnsi="Arial" w:cs="Arial"/>
        </w:rPr>
        <w:t>, immunis</w:t>
      </w:r>
      <w:r w:rsidR="00331D85">
        <w:rPr>
          <w:rFonts w:ascii="Arial" w:hAnsi="Arial" w:cs="Arial"/>
        </w:rPr>
        <w:t>ation</w:t>
      </w:r>
      <w:r w:rsidR="008C2AC8" w:rsidRPr="00671C67">
        <w:rPr>
          <w:rFonts w:ascii="Arial" w:hAnsi="Arial" w:cs="Arial"/>
        </w:rPr>
        <w:t xml:space="preserve"> and registry services for the public, when su</w:t>
      </w:r>
      <w:r w:rsidR="004B0C2F" w:rsidRPr="00671C67">
        <w:rPr>
          <w:rFonts w:ascii="Arial" w:hAnsi="Arial" w:cs="Arial"/>
        </w:rPr>
        <w:t xml:space="preserve">ch information is requested.  </w:t>
      </w:r>
      <w:r w:rsidR="008C2AC8" w:rsidRPr="00671C67">
        <w:rPr>
          <w:rFonts w:ascii="Arial" w:hAnsi="Arial" w:cs="Arial"/>
        </w:rPr>
        <w:t xml:space="preserve">Balancing these conflicting interests requires responsible management by </w:t>
      </w:r>
      <w:r>
        <w:rPr>
          <w:rFonts w:ascii="Arial" w:hAnsi="Arial" w:cs="Arial"/>
        </w:rPr>
        <w:t>the ACPCC</w:t>
      </w:r>
    </w:p>
    <w:p w14:paraId="0FFFA848" w14:textId="514FD8EA" w:rsidR="008C2AC8" w:rsidRPr="00671C67" w:rsidRDefault="008C2AC8" w:rsidP="008E16FA">
      <w:pPr>
        <w:spacing w:before="120" w:after="120" w:line="276" w:lineRule="auto"/>
        <w:rPr>
          <w:rFonts w:ascii="Arial" w:hAnsi="Arial" w:cs="Arial"/>
        </w:rPr>
      </w:pPr>
      <w:r w:rsidRPr="00671C67">
        <w:rPr>
          <w:rFonts w:ascii="Arial" w:hAnsi="Arial" w:cs="Arial"/>
        </w:rPr>
        <w:lastRenderedPageBreak/>
        <w:t xml:space="preserve">This </w:t>
      </w:r>
      <w:r w:rsidR="00D0739A">
        <w:rPr>
          <w:rFonts w:ascii="Arial" w:hAnsi="Arial" w:cs="Arial"/>
        </w:rPr>
        <w:t xml:space="preserve">Policy and Procedure </w:t>
      </w:r>
      <w:r w:rsidRPr="00671C67">
        <w:rPr>
          <w:rFonts w:ascii="Arial" w:hAnsi="Arial" w:cs="Arial"/>
        </w:rPr>
        <w:t xml:space="preserve">is designed to </w:t>
      </w:r>
      <w:r w:rsidR="00702E5D">
        <w:rPr>
          <w:rFonts w:ascii="Arial" w:hAnsi="Arial" w:cs="Arial"/>
        </w:rPr>
        <w:t>support ACPCC team members in the provision of accurate</w:t>
      </w:r>
      <w:r w:rsidRPr="00671C67">
        <w:rPr>
          <w:rFonts w:ascii="Arial" w:hAnsi="Arial" w:cs="Arial"/>
        </w:rPr>
        <w:t xml:space="preserve"> public information, which has been ratified by the </w:t>
      </w:r>
      <w:r w:rsidR="00331D85">
        <w:rPr>
          <w:rFonts w:ascii="Arial" w:hAnsi="Arial" w:cs="Arial"/>
        </w:rPr>
        <w:t>A</w:t>
      </w:r>
      <w:r w:rsidR="00331D85" w:rsidRPr="00671C67">
        <w:rPr>
          <w:rFonts w:ascii="Arial" w:hAnsi="Arial" w:cs="Arial"/>
        </w:rPr>
        <w:t xml:space="preserve">uthorising </w:t>
      </w:r>
      <w:r w:rsidR="00331D85">
        <w:rPr>
          <w:rFonts w:ascii="Arial" w:hAnsi="Arial" w:cs="Arial"/>
        </w:rPr>
        <w:t>B</w:t>
      </w:r>
      <w:r w:rsidR="00331D85" w:rsidRPr="00671C67">
        <w:rPr>
          <w:rFonts w:ascii="Arial" w:hAnsi="Arial" w:cs="Arial"/>
        </w:rPr>
        <w:t>ody</w:t>
      </w:r>
      <w:r w:rsidRPr="00671C67">
        <w:rPr>
          <w:rFonts w:ascii="Arial" w:hAnsi="Arial" w:cs="Arial"/>
        </w:rPr>
        <w:t xml:space="preserve">.  </w:t>
      </w:r>
    </w:p>
    <w:p w14:paraId="5DE783AF" w14:textId="5450F7A3" w:rsidR="008C2AC8" w:rsidRPr="00671C67" w:rsidRDefault="008C2AC8" w:rsidP="008E16FA">
      <w:pPr>
        <w:spacing w:before="120" w:after="120" w:line="276" w:lineRule="auto"/>
        <w:rPr>
          <w:rFonts w:ascii="Arial" w:hAnsi="Arial" w:cs="Arial"/>
        </w:rPr>
      </w:pPr>
      <w:r w:rsidRPr="00671C67">
        <w:rPr>
          <w:rFonts w:ascii="Arial" w:hAnsi="Arial" w:cs="Arial"/>
        </w:rPr>
        <w:t>Unless otherwise authorised</w:t>
      </w:r>
      <w:r w:rsidR="00D0739A">
        <w:rPr>
          <w:rFonts w:ascii="Arial" w:hAnsi="Arial" w:cs="Arial"/>
        </w:rPr>
        <w:t>,</w:t>
      </w:r>
      <w:r w:rsidRPr="00671C67">
        <w:rPr>
          <w:rFonts w:ascii="Arial" w:hAnsi="Arial" w:cs="Arial"/>
        </w:rPr>
        <w:t xml:space="preserve"> only </w:t>
      </w:r>
      <w:r w:rsidR="00EF7FAC">
        <w:rPr>
          <w:rFonts w:ascii="Arial" w:hAnsi="Arial" w:cs="Arial"/>
        </w:rPr>
        <w:t xml:space="preserve">Authorised Personnel </w:t>
      </w:r>
      <w:r w:rsidR="00990C6B" w:rsidRPr="00671C67">
        <w:rPr>
          <w:rFonts w:ascii="Arial" w:hAnsi="Arial" w:cs="Arial"/>
        </w:rPr>
        <w:t xml:space="preserve">are </w:t>
      </w:r>
      <w:r w:rsidRPr="00671C67">
        <w:rPr>
          <w:rFonts w:ascii="Arial" w:hAnsi="Arial" w:cs="Arial"/>
        </w:rPr>
        <w:t xml:space="preserve">authorised to </w:t>
      </w:r>
      <w:r w:rsidR="00B42C44" w:rsidRPr="00671C67">
        <w:rPr>
          <w:rFonts w:ascii="Arial" w:hAnsi="Arial" w:cs="Arial"/>
        </w:rPr>
        <w:t xml:space="preserve">make public comments and </w:t>
      </w:r>
      <w:r w:rsidRPr="00671C67">
        <w:rPr>
          <w:rFonts w:ascii="Arial" w:hAnsi="Arial" w:cs="Arial"/>
        </w:rPr>
        <w:t xml:space="preserve">release information to </w:t>
      </w:r>
      <w:r w:rsidR="00990C6B" w:rsidRPr="00671C67">
        <w:rPr>
          <w:rFonts w:ascii="Arial" w:hAnsi="Arial" w:cs="Arial"/>
        </w:rPr>
        <w:t xml:space="preserve">the </w:t>
      </w:r>
      <w:r w:rsidRPr="00671C67">
        <w:rPr>
          <w:rFonts w:ascii="Arial" w:hAnsi="Arial" w:cs="Arial"/>
        </w:rPr>
        <w:t>media</w:t>
      </w:r>
      <w:r w:rsidR="00950BAF" w:rsidRPr="00671C67">
        <w:rPr>
          <w:rFonts w:ascii="Arial" w:hAnsi="Arial" w:cs="Arial"/>
        </w:rPr>
        <w:t xml:space="preserve"> about </w:t>
      </w:r>
      <w:r w:rsidR="004545C2">
        <w:rPr>
          <w:rFonts w:ascii="Arial" w:hAnsi="Arial" w:cs="Arial"/>
        </w:rPr>
        <w:t>the ACPCC</w:t>
      </w:r>
      <w:r w:rsidR="00950BAF" w:rsidRPr="00671C67">
        <w:rPr>
          <w:rFonts w:ascii="Arial" w:hAnsi="Arial" w:cs="Arial"/>
        </w:rPr>
        <w:t xml:space="preserve">, </w:t>
      </w:r>
      <w:proofErr w:type="gramStart"/>
      <w:r w:rsidR="00950BAF" w:rsidRPr="00671C67">
        <w:rPr>
          <w:rFonts w:ascii="Arial" w:hAnsi="Arial" w:cs="Arial"/>
        </w:rPr>
        <w:t xml:space="preserve">in </w:t>
      </w:r>
      <w:r w:rsidR="00A56CEB">
        <w:rPr>
          <w:rFonts w:ascii="Arial" w:hAnsi="Arial" w:cs="Arial"/>
        </w:rPr>
        <w:t>particular matters</w:t>
      </w:r>
      <w:proofErr w:type="gramEnd"/>
      <w:r w:rsidR="00A56CEB">
        <w:rPr>
          <w:rFonts w:ascii="Arial" w:hAnsi="Arial" w:cs="Arial"/>
        </w:rPr>
        <w:t xml:space="preserve"> relating to:</w:t>
      </w:r>
    </w:p>
    <w:p w14:paraId="15B3ACE4" w14:textId="327E53A7" w:rsidR="008C2AC8" w:rsidRPr="00671C67" w:rsidRDefault="008C2AC8" w:rsidP="00364158">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policy issues or matters</w:t>
      </w:r>
    </w:p>
    <w:p w14:paraId="28FC51EA" w14:textId="335C02DD" w:rsidR="008C2AC8" w:rsidRPr="00671C67" w:rsidRDefault="008C2AC8" w:rsidP="00364158">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financial issues or budget matters</w:t>
      </w:r>
    </w:p>
    <w:p w14:paraId="72DF427D" w14:textId="6BE69FEA" w:rsidR="008C2AC8" w:rsidRPr="00671C67" w:rsidRDefault="008C2AC8" w:rsidP="00364158">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industrial issues or matters</w:t>
      </w:r>
    </w:p>
    <w:p w14:paraId="7A06B65C" w14:textId="0991C6BA" w:rsidR="008C2AC8" w:rsidRPr="000472AA" w:rsidRDefault="008C2AC8" w:rsidP="00364158">
      <w:pPr>
        <w:numPr>
          <w:ilvl w:val="0"/>
          <w:numId w:val="2"/>
        </w:numPr>
        <w:tabs>
          <w:tab w:val="clear" w:pos="360"/>
          <w:tab w:val="num" w:pos="709"/>
        </w:tabs>
        <w:spacing w:before="60" w:after="60" w:line="276" w:lineRule="auto"/>
        <w:ind w:left="709" w:hanging="425"/>
        <w:rPr>
          <w:rFonts w:ascii="Arial" w:hAnsi="Arial" w:cs="Arial"/>
        </w:rPr>
      </w:pPr>
      <w:r w:rsidRPr="000472AA">
        <w:rPr>
          <w:rFonts w:ascii="Arial" w:hAnsi="Arial" w:cs="Arial"/>
        </w:rPr>
        <w:t>new or revised services</w:t>
      </w:r>
    </w:p>
    <w:p w14:paraId="791410FE" w14:textId="335BA3E7" w:rsidR="008C2AC8" w:rsidRPr="000472AA" w:rsidRDefault="008C2AC8" w:rsidP="00364158">
      <w:pPr>
        <w:numPr>
          <w:ilvl w:val="0"/>
          <w:numId w:val="2"/>
        </w:numPr>
        <w:tabs>
          <w:tab w:val="clear" w:pos="360"/>
          <w:tab w:val="num" w:pos="709"/>
        </w:tabs>
        <w:spacing w:before="60" w:after="60" w:line="276" w:lineRule="auto"/>
        <w:ind w:left="709" w:hanging="425"/>
        <w:rPr>
          <w:rFonts w:ascii="Arial" w:hAnsi="Arial" w:cs="Arial"/>
        </w:rPr>
      </w:pPr>
      <w:r w:rsidRPr="000472AA">
        <w:rPr>
          <w:rFonts w:ascii="Arial" w:hAnsi="Arial" w:cs="Arial"/>
        </w:rPr>
        <w:t xml:space="preserve">issues or matters having widespread </w:t>
      </w:r>
      <w:r w:rsidR="00C21F12" w:rsidRPr="000472AA">
        <w:rPr>
          <w:rFonts w:ascii="Arial" w:hAnsi="Arial" w:cs="Arial"/>
        </w:rPr>
        <w:t>effect</w:t>
      </w:r>
      <w:r w:rsidRPr="000472AA">
        <w:rPr>
          <w:rFonts w:ascii="Arial" w:hAnsi="Arial" w:cs="Arial"/>
        </w:rPr>
        <w:t xml:space="preserve"> on</w:t>
      </w:r>
      <w:r w:rsidR="004545C2" w:rsidRPr="000472AA">
        <w:rPr>
          <w:rFonts w:ascii="Arial" w:hAnsi="Arial" w:cs="Arial"/>
        </w:rPr>
        <w:t xml:space="preserve"> the ACPCC</w:t>
      </w:r>
      <w:r w:rsidRPr="000472AA">
        <w:rPr>
          <w:rFonts w:ascii="Arial" w:hAnsi="Arial" w:cs="Arial"/>
        </w:rPr>
        <w:t xml:space="preserve">, </w:t>
      </w:r>
      <w:r w:rsidR="007D3A6C">
        <w:rPr>
          <w:rFonts w:ascii="Arial" w:hAnsi="Arial" w:cs="Arial"/>
        </w:rPr>
        <w:t xml:space="preserve">the Victorian </w:t>
      </w:r>
      <w:r w:rsidRPr="000472AA">
        <w:rPr>
          <w:rFonts w:ascii="Arial" w:hAnsi="Arial" w:cs="Arial"/>
        </w:rPr>
        <w:t xml:space="preserve">Department </w:t>
      </w:r>
      <w:r w:rsidR="00E16575">
        <w:rPr>
          <w:rFonts w:ascii="Arial" w:hAnsi="Arial" w:cs="Arial"/>
        </w:rPr>
        <w:t xml:space="preserve">of Health </w:t>
      </w:r>
      <w:r w:rsidR="007D3A6C">
        <w:rPr>
          <w:rFonts w:ascii="Arial" w:hAnsi="Arial" w:cs="Arial"/>
        </w:rPr>
        <w:t xml:space="preserve">and </w:t>
      </w:r>
      <w:r w:rsidR="00950BAF" w:rsidRPr="000472AA">
        <w:rPr>
          <w:rFonts w:ascii="Arial" w:hAnsi="Arial" w:cs="Arial"/>
        </w:rPr>
        <w:t xml:space="preserve">the </w:t>
      </w:r>
      <w:r w:rsidR="0035233C">
        <w:rPr>
          <w:rFonts w:ascii="Arial" w:hAnsi="Arial" w:cs="Arial"/>
        </w:rPr>
        <w:t xml:space="preserve">Australian Government’s </w:t>
      </w:r>
      <w:r w:rsidR="00950BAF" w:rsidRPr="000472AA">
        <w:rPr>
          <w:rFonts w:ascii="Arial" w:hAnsi="Arial" w:cs="Arial"/>
        </w:rPr>
        <w:t xml:space="preserve">Department of </w:t>
      </w:r>
      <w:r w:rsidR="002244C9" w:rsidRPr="000472AA">
        <w:rPr>
          <w:rFonts w:ascii="Arial" w:hAnsi="Arial" w:cs="Arial"/>
        </w:rPr>
        <w:t>Health</w:t>
      </w:r>
      <w:r w:rsidR="0035233C">
        <w:rPr>
          <w:rFonts w:ascii="Arial" w:hAnsi="Arial" w:cs="Arial"/>
        </w:rPr>
        <w:t xml:space="preserve"> and Aged Care.</w:t>
      </w:r>
    </w:p>
    <w:p w14:paraId="29201119" w14:textId="78176184" w:rsidR="006D037F" w:rsidRDefault="00F460CE" w:rsidP="008E16FA">
      <w:pPr>
        <w:spacing w:before="120" w:after="120" w:line="276" w:lineRule="auto"/>
        <w:rPr>
          <w:rFonts w:ascii="Arial" w:hAnsi="Arial" w:cs="Arial"/>
        </w:rPr>
      </w:pPr>
      <w:r w:rsidRPr="000472AA">
        <w:rPr>
          <w:rFonts w:ascii="Arial" w:hAnsi="Arial" w:cs="Arial"/>
        </w:rPr>
        <w:t xml:space="preserve">Unless otherwise stated in this Policy and Procedure, </w:t>
      </w:r>
      <w:r w:rsidR="00C8259D" w:rsidRPr="000472AA">
        <w:rPr>
          <w:rFonts w:ascii="Arial" w:hAnsi="Arial" w:cs="Arial"/>
        </w:rPr>
        <w:t>E</w:t>
      </w:r>
      <w:r w:rsidR="008C0C6F" w:rsidRPr="000472AA">
        <w:rPr>
          <w:rFonts w:ascii="Arial" w:hAnsi="Arial" w:cs="Arial"/>
        </w:rPr>
        <w:t xml:space="preserve">mployees, </w:t>
      </w:r>
      <w:r w:rsidR="00990C6B" w:rsidRPr="000472AA">
        <w:rPr>
          <w:rFonts w:ascii="Arial" w:hAnsi="Arial" w:cs="Arial"/>
        </w:rPr>
        <w:t>Board and Board Committee Members</w:t>
      </w:r>
      <w:r w:rsidR="008C0C6F" w:rsidRPr="000472AA">
        <w:rPr>
          <w:rFonts w:ascii="Arial" w:hAnsi="Arial" w:cs="Arial"/>
        </w:rPr>
        <w:t>, students on placement</w:t>
      </w:r>
      <w:r w:rsidR="002B1F7B" w:rsidRPr="00671C67">
        <w:rPr>
          <w:rFonts w:ascii="Arial" w:hAnsi="Arial" w:cs="Arial"/>
        </w:rPr>
        <w:t>, visiting practitioners, volunteers</w:t>
      </w:r>
      <w:r w:rsidR="00C8259D">
        <w:rPr>
          <w:rFonts w:ascii="Arial" w:hAnsi="Arial" w:cs="Arial"/>
        </w:rPr>
        <w:t xml:space="preserve"> and/or </w:t>
      </w:r>
      <w:r w:rsidR="002B1F7B" w:rsidRPr="00671C67">
        <w:rPr>
          <w:rFonts w:ascii="Arial" w:hAnsi="Arial" w:cs="Arial"/>
        </w:rPr>
        <w:t>contractors</w:t>
      </w:r>
      <w:r w:rsidR="00E669A2">
        <w:rPr>
          <w:rFonts w:ascii="Arial" w:hAnsi="Arial" w:cs="Arial"/>
        </w:rPr>
        <w:t>/</w:t>
      </w:r>
      <w:r w:rsidR="002B1F7B" w:rsidRPr="00671C67">
        <w:rPr>
          <w:rFonts w:ascii="Arial" w:hAnsi="Arial" w:cs="Arial"/>
        </w:rPr>
        <w:t>suppliers</w:t>
      </w:r>
      <w:r w:rsidR="001A6397" w:rsidRPr="00671C67">
        <w:rPr>
          <w:rFonts w:ascii="Arial" w:hAnsi="Arial" w:cs="Arial"/>
        </w:rPr>
        <w:t xml:space="preserve"> </w:t>
      </w:r>
      <w:r w:rsidR="008C2AC8" w:rsidRPr="00671C67">
        <w:rPr>
          <w:rFonts w:ascii="Arial" w:hAnsi="Arial" w:cs="Arial"/>
        </w:rPr>
        <w:t xml:space="preserve">must not </w:t>
      </w:r>
      <w:r w:rsidR="008C2AC8" w:rsidRPr="0021474D">
        <w:rPr>
          <w:rFonts w:ascii="Arial" w:hAnsi="Arial" w:cs="Arial"/>
        </w:rPr>
        <w:t xml:space="preserve">comment </w:t>
      </w:r>
      <w:r w:rsidR="00364158" w:rsidRPr="0021474D">
        <w:rPr>
          <w:rFonts w:ascii="Arial" w:hAnsi="Arial" w:cs="Arial"/>
        </w:rPr>
        <w:t>publicly</w:t>
      </w:r>
      <w:r w:rsidR="00EE3658" w:rsidRPr="0021474D">
        <w:rPr>
          <w:rFonts w:ascii="Arial" w:hAnsi="Arial" w:cs="Arial"/>
        </w:rPr>
        <w:t xml:space="preserve"> </w:t>
      </w:r>
      <w:r w:rsidR="008C2AC8" w:rsidRPr="0021474D">
        <w:rPr>
          <w:rFonts w:ascii="Arial" w:hAnsi="Arial" w:cs="Arial"/>
        </w:rPr>
        <w:t xml:space="preserve">on any of the above issues or matters without </w:t>
      </w:r>
      <w:r w:rsidR="00EE3658" w:rsidRPr="0021474D">
        <w:rPr>
          <w:rFonts w:ascii="Arial" w:hAnsi="Arial" w:cs="Arial"/>
        </w:rPr>
        <w:t xml:space="preserve">prior </w:t>
      </w:r>
      <w:r w:rsidR="008C2AC8" w:rsidRPr="0021474D">
        <w:rPr>
          <w:rFonts w:ascii="Arial" w:hAnsi="Arial" w:cs="Arial"/>
        </w:rPr>
        <w:t xml:space="preserve">approval from </w:t>
      </w:r>
      <w:r w:rsidR="00F32095" w:rsidRPr="00C10FC6">
        <w:rPr>
          <w:rFonts w:ascii="Arial" w:hAnsi="Arial" w:cs="Arial"/>
        </w:rPr>
        <w:t xml:space="preserve">one of </w:t>
      </w:r>
      <w:r w:rsidR="008C2AC8" w:rsidRPr="0021474D">
        <w:rPr>
          <w:rFonts w:ascii="Arial" w:hAnsi="Arial" w:cs="Arial"/>
        </w:rPr>
        <w:t xml:space="preserve">the </w:t>
      </w:r>
      <w:r w:rsidR="00F32095" w:rsidRPr="0021474D">
        <w:rPr>
          <w:rFonts w:ascii="Arial" w:hAnsi="Arial" w:cs="Arial"/>
        </w:rPr>
        <w:t>Authorised Personnel</w:t>
      </w:r>
      <w:r w:rsidR="004B39AB">
        <w:rPr>
          <w:rFonts w:ascii="Arial" w:hAnsi="Arial" w:cs="Arial"/>
        </w:rPr>
        <w:t>.</w:t>
      </w:r>
    </w:p>
    <w:p w14:paraId="10BA692E" w14:textId="6D370621" w:rsidR="008B0AE3" w:rsidRDefault="008B0AE3" w:rsidP="008E16FA">
      <w:pPr>
        <w:spacing w:before="120" w:after="120" w:line="276" w:lineRule="auto"/>
        <w:rPr>
          <w:rFonts w:ascii="Arial" w:hAnsi="Arial" w:cs="Arial"/>
        </w:rPr>
      </w:pPr>
      <w:r>
        <w:rPr>
          <w:rFonts w:ascii="Arial" w:hAnsi="Arial" w:cs="Arial"/>
        </w:rPr>
        <w:t xml:space="preserve">The Executive Director may delegate </w:t>
      </w:r>
      <w:r w:rsidR="00DB76A8">
        <w:rPr>
          <w:rFonts w:ascii="Arial" w:hAnsi="Arial" w:cs="Arial"/>
        </w:rPr>
        <w:t>the management of ACPCC social media sites</w:t>
      </w:r>
      <w:r w:rsidR="20370903" w:rsidRPr="742E2CE1">
        <w:rPr>
          <w:rFonts w:ascii="Arial" w:hAnsi="Arial" w:cs="Arial"/>
        </w:rPr>
        <w:t xml:space="preserve"> to the Director of Communications and Government Relations</w:t>
      </w:r>
      <w:r w:rsidR="00DB76A8">
        <w:rPr>
          <w:rFonts w:ascii="Arial" w:hAnsi="Arial" w:cs="Arial"/>
        </w:rPr>
        <w:t>.</w:t>
      </w:r>
    </w:p>
    <w:p w14:paraId="11DCDB89" w14:textId="410EF239" w:rsidR="008C2AC8" w:rsidRPr="00671C67" w:rsidRDefault="00EE3658" w:rsidP="008E16FA">
      <w:pPr>
        <w:spacing w:before="120" w:after="120" w:line="276" w:lineRule="auto"/>
        <w:rPr>
          <w:rFonts w:ascii="Arial" w:hAnsi="Arial" w:cs="Arial"/>
        </w:rPr>
      </w:pPr>
      <w:r w:rsidRPr="00671C67">
        <w:rPr>
          <w:rFonts w:ascii="Arial" w:hAnsi="Arial" w:cs="Arial"/>
        </w:rPr>
        <w:t xml:space="preserve">The only </w:t>
      </w:r>
      <w:r w:rsidR="00C306BD" w:rsidRPr="00671C67">
        <w:rPr>
          <w:rFonts w:ascii="Arial" w:hAnsi="Arial" w:cs="Arial"/>
        </w:rPr>
        <w:t xml:space="preserve">exceptions </w:t>
      </w:r>
      <w:r w:rsidR="00E669A2">
        <w:rPr>
          <w:rFonts w:ascii="Arial" w:hAnsi="Arial" w:cs="Arial"/>
        </w:rPr>
        <w:t xml:space="preserve">to the above </w:t>
      </w:r>
      <w:r w:rsidR="00C306BD" w:rsidRPr="00671C67">
        <w:rPr>
          <w:rFonts w:ascii="Arial" w:hAnsi="Arial" w:cs="Arial"/>
        </w:rPr>
        <w:t>are</w:t>
      </w:r>
      <w:r w:rsidRPr="00671C67">
        <w:rPr>
          <w:rFonts w:ascii="Arial" w:hAnsi="Arial" w:cs="Arial"/>
        </w:rPr>
        <w:t xml:space="preserve"> circumstances whe</w:t>
      </w:r>
      <w:r w:rsidR="00C306BD" w:rsidRPr="00671C67">
        <w:rPr>
          <w:rFonts w:ascii="Arial" w:hAnsi="Arial" w:cs="Arial"/>
        </w:rPr>
        <w:t xml:space="preserve">re the </w:t>
      </w:r>
      <w:r w:rsidR="004545C2">
        <w:rPr>
          <w:rFonts w:ascii="Arial" w:hAnsi="Arial" w:cs="Arial"/>
        </w:rPr>
        <w:t>ACPCC</w:t>
      </w:r>
      <w:r w:rsidR="00C306BD" w:rsidRPr="00671C67">
        <w:rPr>
          <w:rFonts w:ascii="Arial" w:hAnsi="Arial" w:cs="Arial"/>
        </w:rPr>
        <w:t xml:space="preserve"> </w:t>
      </w:r>
      <w:r w:rsidR="00D0739A">
        <w:rPr>
          <w:rFonts w:ascii="Arial" w:hAnsi="Arial" w:cs="Arial"/>
        </w:rPr>
        <w:t xml:space="preserve">Exec-Gov-PP21 </w:t>
      </w:r>
      <w:r w:rsidRPr="00364158">
        <w:rPr>
          <w:rFonts w:ascii="Arial" w:hAnsi="Arial" w:cs="Arial"/>
          <w:i/>
        </w:rPr>
        <w:t>Whistleblowers Policy and Procedure</w:t>
      </w:r>
      <w:r w:rsidRPr="00671C67">
        <w:rPr>
          <w:rFonts w:ascii="Arial" w:hAnsi="Arial" w:cs="Arial"/>
        </w:rPr>
        <w:t xml:space="preserve"> </w:t>
      </w:r>
      <w:r w:rsidR="00D0739A">
        <w:rPr>
          <w:rFonts w:ascii="Arial" w:hAnsi="Arial" w:cs="Arial"/>
        </w:rPr>
        <w:t>may</w:t>
      </w:r>
      <w:r w:rsidR="00C306BD" w:rsidRPr="00671C67">
        <w:rPr>
          <w:rFonts w:ascii="Arial" w:hAnsi="Arial" w:cs="Arial"/>
        </w:rPr>
        <w:t xml:space="preserve"> apply</w:t>
      </w:r>
      <w:r w:rsidRPr="00671C67">
        <w:rPr>
          <w:rFonts w:ascii="Arial" w:hAnsi="Arial" w:cs="Arial"/>
        </w:rPr>
        <w:t xml:space="preserve">. </w:t>
      </w:r>
      <w:r w:rsidR="008C2AC8" w:rsidRPr="00671C67">
        <w:rPr>
          <w:rFonts w:ascii="Arial" w:hAnsi="Arial" w:cs="Arial"/>
        </w:rPr>
        <w:t xml:space="preserve"> </w:t>
      </w:r>
    </w:p>
    <w:p w14:paraId="60DEC29A" w14:textId="77777777" w:rsidR="008C2AC8" w:rsidRPr="00D0739A" w:rsidRDefault="008C2AC8" w:rsidP="00D0739A">
      <w:pPr>
        <w:pStyle w:val="Heading2"/>
      </w:pPr>
      <w:r w:rsidRPr="00D0739A">
        <w:t>PROCEDURE</w:t>
      </w:r>
    </w:p>
    <w:p w14:paraId="5CDC71C0" w14:textId="3F899387" w:rsidR="008C2AC8" w:rsidRPr="00524C60" w:rsidRDefault="008C2AC8" w:rsidP="00524C60">
      <w:pPr>
        <w:pStyle w:val="Heading2"/>
        <w:numPr>
          <w:ilvl w:val="0"/>
          <w:numId w:val="10"/>
        </w:numPr>
        <w:rPr>
          <w:szCs w:val="24"/>
        </w:rPr>
      </w:pPr>
      <w:r w:rsidRPr="00A56CEB">
        <w:rPr>
          <w:szCs w:val="24"/>
        </w:rPr>
        <w:t xml:space="preserve">Release of </w:t>
      </w:r>
      <w:r w:rsidR="004545C2">
        <w:rPr>
          <w:szCs w:val="24"/>
        </w:rPr>
        <w:t>ACPCC</w:t>
      </w:r>
      <w:r w:rsidR="00B42C44" w:rsidRPr="00A56CEB">
        <w:rPr>
          <w:szCs w:val="24"/>
        </w:rPr>
        <w:t xml:space="preserve"> </w:t>
      </w:r>
      <w:r w:rsidRPr="00A56CEB">
        <w:rPr>
          <w:szCs w:val="24"/>
        </w:rPr>
        <w:t>Information</w:t>
      </w:r>
      <w:r w:rsidRPr="00524C60">
        <w:rPr>
          <w:szCs w:val="24"/>
        </w:rPr>
        <w:t xml:space="preserve">  </w:t>
      </w:r>
    </w:p>
    <w:p w14:paraId="1004AA7F" w14:textId="5B02BDA3" w:rsidR="008C2AC8" w:rsidRPr="00671C67" w:rsidRDefault="008C2AC8" w:rsidP="008E16FA">
      <w:pPr>
        <w:spacing w:before="120" w:after="120" w:line="276" w:lineRule="auto"/>
        <w:rPr>
          <w:rFonts w:ascii="Arial" w:hAnsi="Arial" w:cs="Arial"/>
        </w:rPr>
      </w:pPr>
      <w:r w:rsidRPr="00671C67">
        <w:rPr>
          <w:rFonts w:ascii="Arial" w:hAnsi="Arial" w:cs="Arial"/>
        </w:rPr>
        <w:t>In line with standard business practice</w:t>
      </w:r>
      <w:r w:rsidR="0015658B">
        <w:rPr>
          <w:rFonts w:ascii="Arial" w:hAnsi="Arial" w:cs="Arial"/>
        </w:rPr>
        <w:t>s</w:t>
      </w:r>
      <w:r w:rsidRPr="00671C67">
        <w:rPr>
          <w:rFonts w:ascii="Arial" w:hAnsi="Arial" w:cs="Arial"/>
        </w:rPr>
        <w:t xml:space="preserve">, all information derived from the operations and </w:t>
      </w:r>
      <w:r w:rsidR="00C306BD" w:rsidRPr="00671C67">
        <w:rPr>
          <w:rFonts w:ascii="Arial" w:hAnsi="Arial" w:cs="Arial"/>
        </w:rPr>
        <w:t xml:space="preserve">associated functions of </w:t>
      </w:r>
      <w:r w:rsidR="004545C2">
        <w:rPr>
          <w:rFonts w:ascii="Arial" w:hAnsi="Arial" w:cs="Arial"/>
        </w:rPr>
        <w:t>the ACPCC</w:t>
      </w:r>
      <w:r w:rsidR="00C306BD" w:rsidRPr="00671C67">
        <w:rPr>
          <w:rFonts w:ascii="Arial" w:hAnsi="Arial" w:cs="Arial"/>
        </w:rPr>
        <w:t xml:space="preserve"> remain</w:t>
      </w:r>
      <w:r w:rsidRPr="00671C67">
        <w:rPr>
          <w:rFonts w:ascii="Arial" w:hAnsi="Arial" w:cs="Arial"/>
        </w:rPr>
        <w:t xml:space="preserve"> the property of </w:t>
      </w:r>
      <w:r w:rsidR="004545C2">
        <w:rPr>
          <w:rFonts w:ascii="Arial" w:hAnsi="Arial" w:cs="Arial"/>
        </w:rPr>
        <w:t>the organisation</w:t>
      </w:r>
      <w:r w:rsidR="002244C9">
        <w:rPr>
          <w:rFonts w:ascii="Arial" w:hAnsi="Arial" w:cs="Arial"/>
        </w:rPr>
        <w:t xml:space="preserve"> and must not be released</w:t>
      </w:r>
      <w:r w:rsidRPr="00671C67">
        <w:rPr>
          <w:rFonts w:ascii="Arial" w:hAnsi="Arial" w:cs="Arial"/>
        </w:rPr>
        <w:t xml:space="preserve"> unless authorised by the</w:t>
      </w:r>
      <w:r w:rsidR="002B1F7B" w:rsidRPr="00671C67">
        <w:rPr>
          <w:rFonts w:ascii="Arial" w:hAnsi="Arial" w:cs="Arial"/>
        </w:rPr>
        <w:t xml:space="preserve"> Executive Director, Chairman or</w:t>
      </w:r>
      <w:r w:rsidRPr="00671C67">
        <w:rPr>
          <w:rFonts w:ascii="Arial" w:hAnsi="Arial" w:cs="Arial"/>
        </w:rPr>
        <w:t xml:space="preserve"> </w:t>
      </w:r>
      <w:r w:rsidR="002B1F7B" w:rsidRPr="00671C67">
        <w:rPr>
          <w:rFonts w:ascii="Arial" w:hAnsi="Arial" w:cs="Arial"/>
        </w:rPr>
        <w:t xml:space="preserve">Vice Chairman of the </w:t>
      </w:r>
      <w:r w:rsidR="001A6397" w:rsidRPr="00671C67">
        <w:rPr>
          <w:rFonts w:ascii="Arial" w:hAnsi="Arial" w:cs="Arial"/>
        </w:rPr>
        <w:t>Board of Directors</w:t>
      </w:r>
      <w:r w:rsidR="00725997" w:rsidRPr="00671C67">
        <w:rPr>
          <w:rFonts w:ascii="Arial" w:hAnsi="Arial" w:cs="Arial"/>
        </w:rPr>
        <w:t>.</w:t>
      </w:r>
      <w:r w:rsidRPr="00671C67">
        <w:rPr>
          <w:rFonts w:ascii="Arial" w:hAnsi="Arial" w:cs="Arial"/>
        </w:rPr>
        <w:t xml:space="preserve"> </w:t>
      </w:r>
    </w:p>
    <w:p w14:paraId="1E0D7227" w14:textId="706A1882" w:rsidR="008C2AC8" w:rsidRPr="00671C67" w:rsidRDefault="008C2AC8" w:rsidP="008E16FA">
      <w:pPr>
        <w:spacing w:before="120" w:after="120" w:line="276" w:lineRule="auto"/>
        <w:rPr>
          <w:rFonts w:ascii="Arial" w:hAnsi="Arial" w:cs="Arial"/>
        </w:rPr>
      </w:pPr>
      <w:r w:rsidRPr="00C70C39">
        <w:rPr>
          <w:rFonts w:ascii="Arial" w:hAnsi="Arial" w:cs="Arial"/>
        </w:rPr>
        <w:t>As such, a</w:t>
      </w:r>
      <w:r w:rsidR="002B1F7B" w:rsidRPr="00C70C39">
        <w:rPr>
          <w:rFonts w:ascii="Arial" w:hAnsi="Arial" w:cs="Arial"/>
        </w:rPr>
        <w:t xml:space="preserve">n </w:t>
      </w:r>
      <w:r w:rsidR="00C8259D" w:rsidRPr="00C70C39">
        <w:rPr>
          <w:rFonts w:ascii="Arial" w:hAnsi="Arial" w:cs="Arial"/>
        </w:rPr>
        <w:t>E</w:t>
      </w:r>
      <w:r w:rsidR="002B1F7B" w:rsidRPr="00C70C39">
        <w:rPr>
          <w:rFonts w:ascii="Arial" w:hAnsi="Arial" w:cs="Arial"/>
        </w:rPr>
        <w:t>mployee,</w:t>
      </w:r>
      <w:r w:rsidR="009D5CBB" w:rsidRPr="00C70C39">
        <w:rPr>
          <w:rFonts w:ascii="Arial" w:hAnsi="Arial" w:cs="Arial"/>
        </w:rPr>
        <w:t xml:space="preserve"> Board or Board Committee Member</w:t>
      </w:r>
      <w:r w:rsidRPr="00C70C39">
        <w:rPr>
          <w:rFonts w:ascii="Arial" w:hAnsi="Arial" w:cs="Arial"/>
        </w:rPr>
        <w:t xml:space="preserve"> presenting information derived from their work</w:t>
      </w:r>
      <w:r w:rsidR="00C8259D" w:rsidRPr="00C70C39">
        <w:rPr>
          <w:rFonts w:ascii="Arial" w:hAnsi="Arial" w:cs="Arial"/>
        </w:rPr>
        <w:t xml:space="preserve"> or </w:t>
      </w:r>
      <w:r w:rsidR="00C306BD" w:rsidRPr="00C70C39">
        <w:rPr>
          <w:rFonts w:ascii="Arial" w:hAnsi="Arial" w:cs="Arial"/>
        </w:rPr>
        <w:t>activities</w:t>
      </w:r>
      <w:r w:rsidRPr="00C70C39">
        <w:rPr>
          <w:rFonts w:ascii="Arial" w:hAnsi="Arial" w:cs="Arial"/>
        </w:rPr>
        <w:t xml:space="preserve"> at </w:t>
      </w:r>
      <w:r w:rsidR="004545C2" w:rsidRPr="00C70C39">
        <w:rPr>
          <w:rFonts w:ascii="Arial" w:hAnsi="Arial" w:cs="Arial"/>
        </w:rPr>
        <w:t>the ACPCC</w:t>
      </w:r>
      <w:r w:rsidRPr="00C70C39">
        <w:rPr>
          <w:rFonts w:ascii="Arial" w:hAnsi="Arial" w:cs="Arial"/>
        </w:rPr>
        <w:t xml:space="preserve"> to public forums such as seminars or </w:t>
      </w:r>
      <w:proofErr w:type="gramStart"/>
      <w:r w:rsidRPr="00C70C39">
        <w:rPr>
          <w:rFonts w:ascii="Arial" w:hAnsi="Arial" w:cs="Arial"/>
        </w:rPr>
        <w:t>conferences, or</w:t>
      </w:r>
      <w:proofErr w:type="gramEnd"/>
      <w:r w:rsidRPr="00C70C39">
        <w:rPr>
          <w:rFonts w:ascii="Arial" w:hAnsi="Arial" w:cs="Arial"/>
        </w:rPr>
        <w:t xml:space="preserve"> preparing articles for publication or providing information to members of the public or the media, is required to obtain authorisation from </w:t>
      </w:r>
      <w:r w:rsidR="00A43874" w:rsidRPr="00C70C39">
        <w:rPr>
          <w:rFonts w:ascii="Arial" w:hAnsi="Arial" w:cs="Arial"/>
        </w:rPr>
        <w:t>one of the Authorised Personnel</w:t>
      </w:r>
      <w:r w:rsidRPr="00C70C39">
        <w:rPr>
          <w:rFonts w:ascii="Arial" w:hAnsi="Arial" w:cs="Arial"/>
        </w:rPr>
        <w:t xml:space="preserve"> prior to making any public reference to </w:t>
      </w:r>
      <w:r w:rsidR="004545C2" w:rsidRPr="00C70C39">
        <w:rPr>
          <w:rFonts w:ascii="Arial" w:hAnsi="Arial" w:cs="Arial"/>
        </w:rPr>
        <w:t>ACPCC</w:t>
      </w:r>
      <w:r w:rsidRPr="00C70C39">
        <w:rPr>
          <w:rFonts w:ascii="Arial" w:hAnsi="Arial" w:cs="Arial"/>
        </w:rPr>
        <w:t xml:space="preserve"> data or operations.</w:t>
      </w:r>
    </w:p>
    <w:p w14:paraId="04E0F57F" w14:textId="77777777" w:rsidR="008C2AC8" w:rsidRPr="00A56CEB" w:rsidRDefault="008C2AC8" w:rsidP="00D0739A">
      <w:pPr>
        <w:pStyle w:val="Heading2"/>
        <w:numPr>
          <w:ilvl w:val="0"/>
          <w:numId w:val="10"/>
        </w:numPr>
        <w:rPr>
          <w:szCs w:val="24"/>
        </w:rPr>
      </w:pPr>
      <w:r w:rsidRPr="00A56CEB">
        <w:rPr>
          <w:szCs w:val="24"/>
        </w:rPr>
        <w:t xml:space="preserve">Media </w:t>
      </w:r>
      <w:r w:rsidRPr="00A56CEB">
        <w:t>Guidelines</w:t>
      </w:r>
      <w:r w:rsidRPr="00A56CEB">
        <w:rPr>
          <w:szCs w:val="24"/>
        </w:rPr>
        <w:t xml:space="preserve"> </w:t>
      </w:r>
    </w:p>
    <w:p w14:paraId="4536CCDF" w14:textId="313B3647" w:rsidR="008C2AC8" w:rsidRPr="00671C67" w:rsidRDefault="004545C2" w:rsidP="008E16FA">
      <w:pPr>
        <w:spacing w:before="120" w:after="120" w:line="276" w:lineRule="auto"/>
        <w:rPr>
          <w:rFonts w:ascii="Arial" w:hAnsi="Arial" w:cs="Arial"/>
        </w:rPr>
      </w:pPr>
      <w:r>
        <w:rPr>
          <w:rFonts w:ascii="Arial" w:hAnsi="Arial" w:cs="Arial"/>
        </w:rPr>
        <w:t>ACPCC</w:t>
      </w:r>
      <w:r w:rsidR="002B1F7B" w:rsidRPr="00671C67">
        <w:rPr>
          <w:rFonts w:ascii="Arial" w:hAnsi="Arial" w:cs="Arial"/>
        </w:rPr>
        <w:t xml:space="preserve"> </w:t>
      </w:r>
      <w:r w:rsidR="00331D85">
        <w:rPr>
          <w:rFonts w:ascii="Arial" w:hAnsi="Arial" w:cs="Arial"/>
        </w:rPr>
        <w:t>E</w:t>
      </w:r>
      <w:r w:rsidR="00331D85" w:rsidRPr="00671C67">
        <w:rPr>
          <w:rFonts w:ascii="Arial" w:hAnsi="Arial" w:cs="Arial"/>
        </w:rPr>
        <w:t xml:space="preserve">mployees </w:t>
      </w:r>
      <w:r w:rsidR="002B1F7B" w:rsidRPr="00671C67">
        <w:rPr>
          <w:rFonts w:ascii="Arial" w:hAnsi="Arial" w:cs="Arial"/>
        </w:rPr>
        <w:t xml:space="preserve">and </w:t>
      </w:r>
      <w:r w:rsidR="009D5CBB" w:rsidRPr="00671C67">
        <w:rPr>
          <w:rFonts w:ascii="Arial" w:hAnsi="Arial" w:cs="Arial"/>
        </w:rPr>
        <w:t>Board Members</w:t>
      </w:r>
      <w:r w:rsidR="008C2AC8" w:rsidRPr="00671C67">
        <w:rPr>
          <w:rFonts w:ascii="Arial" w:hAnsi="Arial" w:cs="Arial"/>
        </w:rPr>
        <w:t xml:space="preserve"> authorised to provide comment to the media shall:</w:t>
      </w:r>
    </w:p>
    <w:p w14:paraId="625E68A4" w14:textId="295DE5E9" w:rsidR="008C2AC8" w:rsidRPr="00671C67"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give their name and position title to the journalist or interviewer (</w:t>
      </w:r>
      <w:r w:rsidR="002A6906">
        <w:rPr>
          <w:rFonts w:ascii="Arial" w:hAnsi="Arial" w:cs="Arial"/>
        </w:rPr>
        <w:t xml:space="preserve">and </w:t>
      </w:r>
      <w:r w:rsidRPr="00671C67">
        <w:rPr>
          <w:rFonts w:ascii="Arial" w:hAnsi="Arial" w:cs="Arial"/>
        </w:rPr>
        <w:t>avoid being quoted as an anonymous spokesperson</w:t>
      </w:r>
      <w:proofErr w:type="gramStart"/>
      <w:r w:rsidRPr="00671C67">
        <w:rPr>
          <w:rFonts w:ascii="Arial" w:hAnsi="Arial" w:cs="Arial"/>
        </w:rPr>
        <w:t>)</w:t>
      </w:r>
      <w:r w:rsidR="00BE4592">
        <w:rPr>
          <w:rFonts w:ascii="Arial" w:hAnsi="Arial" w:cs="Arial"/>
        </w:rPr>
        <w:t>;</w:t>
      </w:r>
      <w:proofErr w:type="gramEnd"/>
    </w:p>
    <w:p w14:paraId="5AE14F6A" w14:textId="5DAB9FD8" w:rsidR="008C2AC8" w:rsidRPr="00671C67"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ensure the information provided to the media is accurate and factual and does not identify patients and/or referring practitioners</w:t>
      </w:r>
      <w:r w:rsidR="002931B5">
        <w:rPr>
          <w:rFonts w:ascii="Arial" w:hAnsi="Arial" w:cs="Arial"/>
        </w:rPr>
        <w:t xml:space="preserve"> without their prior informed consent</w:t>
      </w:r>
      <w:r w:rsidR="00BE4592">
        <w:rPr>
          <w:rFonts w:ascii="Arial" w:hAnsi="Arial" w:cs="Arial"/>
        </w:rPr>
        <w:t>;</w:t>
      </w:r>
      <w:r w:rsidRPr="00671C67">
        <w:rPr>
          <w:rFonts w:ascii="Arial" w:hAnsi="Arial" w:cs="Arial"/>
        </w:rPr>
        <w:t xml:space="preserve"> and</w:t>
      </w:r>
    </w:p>
    <w:p w14:paraId="10B08EAC" w14:textId="57E96DC2" w:rsidR="008C2AC8" w:rsidRPr="00671C67"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 xml:space="preserve">exercise caution when discussing a third party to ensure </w:t>
      </w:r>
      <w:r w:rsidR="004545C2">
        <w:rPr>
          <w:rFonts w:ascii="Arial" w:hAnsi="Arial" w:cs="Arial"/>
        </w:rPr>
        <w:t>the ACPCC</w:t>
      </w:r>
      <w:r w:rsidRPr="00671C67">
        <w:rPr>
          <w:rFonts w:ascii="Arial" w:hAnsi="Arial" w:cs="Arial"/>
        </w:rPr>
        <w:t xml:space="preserve"> is not compromised in relation to any statements made.</w:t>
      </w:r>
    </w:p>
    <w:p w14:paraId="605E04F2" w14:textId="1746D5BB" w:rsidR="008C2AC8" w:rsidRPr="00671C67" w:rsidRDefault="004545C2" w:rsidP="008E16FA">
      <w:pPr>
        <w:spacing w:before="120" w:after="120" w:line="276" w:lineRule="auto"/>
        <w:rPr>
          <w:rFonts w:ascii="Arial" w:hAnsi="Arial" w:cs="Arial"/>
        </w:rPr>
      </w:pPr>
      <w:r>
        <w:rPr>
          <w:rFonts w:ascii="Arial" w:hAnsi="Arial" w:cs="Arial"/>
        </w:rPr>
        <w:t>ACPCC</w:t>
      </w:r>
      <w:r w:rsidR="002B1F7B" w:rsidRPr="00671C67">
        <w:rPr>
          <w:rFonts w:ascii="Arial" w:hAnsi="Arial" w:cs="Arial"/>
        </w:rPr>
        <w:t xml:space="preserve"> </w:t>
      </w:r>
      <w:r w:rsidR="00412CC1">
        <w:rPr>
          <w:rFonts w:ascii="Arial" w:hAnsi="Arial" w:cs="Arial"/>
        </w:rPr>
        <w:t>E</w:t>
      </w:r>
      <w:r w:rsidR="002B1F7B" w:rsidRPr="00671C67">
        <w:rPr>
          <w:rFonts w:ascii="Arial" w:hAnsi="Arial" w:cs="Arial"/>
        </w:rPr>
        <w:t>mployees</w:t>
      </w:r>
      <w:r w:rsidR="00B55C81" w:rsidRPr="00671C67">
        <w:rPr>
          <w:rFonts w:ascii="Arial" w:hAnsi="Arial" w:cs="Arial"/>
        </w:rPr>
        <w:t xml:space="preserve"> and</w:t>
      </w:r>
      <w:r w:rsidR="002B1F7B" w:rsidRPr="00671C67">
        <w:rPr>
          <w:rFonts w:ascii="Arial" w:hAnsi="Arial" w:cs="Arial"/>
        </w:rPr>
        <w:t xml:space="preserve"> </w:t>
      </w:r>
      <w:r w:rsidR="009D5CBB" w:rsidRPr="00671C67">
        <w:rPr>
          <w:rFonts w:ascii="Arial" w:hAnsi="Arial" w:cs="Arial"/>
        </w:rPr>
        <w:t xml:space="preserve">Board Members </w:t>
      </w:r>
      <w:r w:rsidR="008C2AC8" w:rsidRPr="00671C67">
        <w:rPr>
          <w:rFonts w:ascii="Arial" w:hAnsi="Arial" w:cs="Arial"/>
          <w:b/>
        </w:rPr>
        <w:t>shall not</w:t>
      </w:r>
      <w:r w:rsidR="008C2AC8" w:rsidRPr="00671C67">
        <w:rPr>
          <w:rFonts w:ascii="Arial" w:hAnsi="Arial" w:cs="Arial"/>
        </w:rPr>
        <w:t>:</w:t>
      </w:r>
    </w:p>
    <w:p w14:paraId="0032A1B6" w14:textId="0207286B" w:rsidR="002244C9"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 xml:space="preserve">release confidential patient or staff </w:t>
      </w:r>
      <w:proofErr w:type="gramStart"/>
      <w:r w:rsidRPr="00671C67">
        <w:rPr>
          <w:rFonts w:ascii="Arial" w:hAnsi="Arial" w:cs="Arial"/>
        </w:rPr>
        <w:t>information</w:t>
      </w:r>
      <w:r w:rsidR="00283B66">
        <w:rPr>
          <w:rFonts w:ascii="Arial" w:hAnsi="Arial" w:cs="Arial"/>
        </w:rPr>
        <w:t>;</w:t>
      </w:r>
      <w:proofErr w:type="gramEnd"/>
    </w:p>
    <w:p w14:paraId="11F0950E" w14:textId="375FB658" w:rsidR="008C2AC8" w:rsidRPr="00671C67" w:rsidRDefault="002244C9" w:rsidP="006B7E19">
      <w:pPr>
        <w:numPr>
          <w:ilvl w:val="0"/>
          <w:numId w:val="2"/>
        </w:numPr>
        <w:tabs>
          <w:tab w:val="clear" w:pos="360"/>
          <w:tab w:val="num" w:pos="709"/>
        </w:tabs>
        <w:spacing w:before="60" w:after="60" w:line="276" w:lineRule="auto"/>
        <w:ind w:left="709" w:hanging="425"/>
        <w:rPr>
          <w:rFonts w:ascii="Arial" w:hAnsi="Arial" w:cs="Arial"/>
        </w:rPr>
      </w:pPr>
      <w:r>
        <w:rPr>
          <w:rFonts w:ascii="Arial" w:hAnsi="Arial" w:cs="Arial"/>
        </w:rPr>
        <w:t xml:space="preserve">release confidential client, contractor or supplier </w:t>
      </w:r>
      <w:proofErr w:type="gramStart"/>
      <w:r>
        <w:rPr>
          <w:rFonts w:ascii="Arial" w:hAnsi="Arial" w:cs="Arial"/>
        </w:rPr>
        <w:t>information</w:t>
      </w:r>
      <w:r w:rsidR="00283B66">
        <w:rPr>
          <w:rFonts w:ascii="Arial" w:hAnsi="Arial" w:cs="Arial"/>
        </w:rPr>
        <w:t>;</w:t>
      </w:r>
      <w:proofErr w:type="gramEnd"/>
    </w:p>
    <w:p w14:paraId="5592E518" w14:textId="586A4F89" w:rsidR="008C2AC8" w:rsidRPr="00671C67"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 xml:space="preserve">knowingly provide incorrect </w:t>
      </w:r>
      <w:proofErr w:type="gramStart"/>
      <w:r w:rsidRPr="00671C67">
        <w:rPr>
          <w:rFonts w:ascii="Arial" w:hAnsi="Arial" w:cs="Arial"/>
        </w:rPr>
        <w:t>information</w:t>
      </w:r>
      <w:r w:rsidR="003B64A5">
        <w:rPr>
          <w:rFonts w:ascii="Arial" w:hAnsi="Arial" w:cs="Arial"/>
        </w:rPr>
        <w:t>;</w:t>
      </w:r>
      <w:proofErr w:type="gramEnd"/>
    </w:p>
    <w:p w14:paraId="7F6BAD98" w14:textId="59C3C0DD" w:rsidR="008C2AC8" w:rsidRPr="00671C67"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deliberately provide information in a misleading fashion</w:t>
      </w:r>
      <w:r w:rsidR="003B64A5">
        <w:rPr>
          <w:rFonts w:ascii="Arial" w:hAnsi="Arial" w:cs="Arial"/>
        </w:rPr>
        <w:t>; and</w:t>
      </w:r>
    </w:p>
    <w:p w14:paraId="60EFA54A" w14:textId="56111E7B" w:rsidR="008C2AC8" w:rsidRDefault="008C2AC8" w:rsidP="006B7E19">
      <w:pPr>
        <w:numPr>
          <w:ilvl w:val="0"/>
          <w:numId w:val="2"/>
        </w:numPr>
        <w:tabs>
          <w:tab w:val="clear" w:pos="360"/>
          <w:tab w:val="num" w:pos="709"/>
        </w:tabs>
        <w:spacing w:before="60" w:after="60" w:line="276" w:lineRule="auto"/>
        <w:ind w:left="709" w:hanging="425"/>
        <w:rPr>
          <w:rFonts w:ascii="Arial" w:hAnsi="Arial" w:cs="Arial"/>
        </w:rPr>
      </w:pPr>
      <w:r w:rsidRPr="00671C67">
        <w:rPr>
          <w:rFonts w:ascii="Arial" w:hAnsi="Arial" w:cs="Arial"/>
        </w:rPr>
        <w:t xml:space="preserve">provide information with the deliberate intention of influencing political opinion. </w:t>
      </w:r>
    </w:p>
    <w:p w14:paraId="69CB27A1" w14:textId="2C7654F9" w:rsidR="006D037F" w:rsidRPr="00671C67" w:rsidRDefault="006D037F" w:rsidP="005B1E70">
      <w:pPr>
        <w:pStyle w:val="Header"/>
        <w:tabs>
          <w:tab w:val="clear" w:pos="4153"/>
          <w:tab w:val="clear" w:pos="8306"/>
        </w:tabs>
        <w:spacing w:before="120" w:after="120" w:line="276" w:lineRule="auto"/>
        <w:rPr>
          <w:rFonts w:ascii="Arial" w:hAnsi="Arial" w:cs="Arial"/>
        </w:rPr>
      </w:pPr>
      <w:r>
        <w:rPr>
          <w:rFonts w:ascii="Arial" w:hAnsi="Arial" w:cs="Arial"/>
        </w:rPr>
        <w:lastRenderedPageBreak/>
        <w:t xml:space="preserve">ACPCC Employees should also be aware of the requirements of Corp-HR-PP-48 </w:t>
      </w:r>
      <w:proofErr w:type="gramStart"/>
      <w:r w:rsidRPr="00EA581E">
        <w:rPr>
          <w:rFonts w:ascii="Arial" w:hAnsi="Arial" w:cs="Arial"/>
          <w:i/>
          <w:iCs/>
        </w:rPr>
        <w:t>Social Media Policy</w:t>
      </w:r>
      <w:proofErr w:type="gramEnd"/>
      <w:r>
        <w:rPr>
          <w:rFonts w:ascii="Arial" w:hAnsi="Arial" w:cs="Arial"/>
          <w:i/>
          <w:iCs/>
        </w:rPr>
        <w:t xml:space="preserve">, </w:t>
      </w:r>
      <w:r w:rsidRPr="005B1E70">
        <w:rPr>
          <w:rFonts w:ascii="Arial" w:hAnsi="Arial" w:cs="Arial"/>
        </w:rPr>
        <w:t xml:space="preserve">particularly </w:t>
      </w:r>
      <w:r w:rsidRPr="00BD1E7A">
        <w:rPr>
          <w:rFonts w:ascii="Arial" w:hAnsi="Arial" w:cs="Arial"/>
        </w:rPr>
        <w:t xml:space="preserve">in certain circumstances when </w:t>
      </w:r>
      <w:r>
        <w:rPr>
          <w:rFonts w:ascii="Arial" w:hAnsi="Arial" w:cs="Arial"/>
        </w:rPr>
        <w:t>an Employee</w:t>
      </w:r>
      <w:r w:rsidRPr="00BD1E7A">
        <w:rPr>
          <w:rFonts w:ascii="Arial" w:hAnsi="Arial" w:cs="Arial"/>
        </w:rPr>
        <w:t xml:space="preserve"> can be identified </w:t>
      </w:r>
      <w:r>
        <w:rPr>
          <w:rFonts w:ascii="Arial" w:hAnsi="Arial" w:cs="Arial"/>
        </w:rPr>
        <w:t xml:space="preserve">by others </w:t>
      </w:r>
      <w:r w:rsidRPr="00BD1E7A">
        <w:rPr>
          <w:rFonts w:ascii="Arial" w:hAnsi="Arial" w:cs="Arial"/>
        </w:rPr>
        <w:t xml:space="preserve">as </w:t>
      </w:r>
      <w:r>
        <w:rPr>
          <w:rFonts w:ascii="Arial" w:hAnsi="Arial" w:cs="Arial"/>
        </w:rPr>
        <w:t>an ACPCC</w:t>
      </w:r>
      <w:r w:rsidRPr="00BD1E7A">
        <w:rPr>
          <w:rFonts w:ascii="Arial" w:hAnsi="Arial" w:cs="Arial"/>
        </w:rPr>
        <w:t xml:space="preserve"> Employee</w:t>
      </w:r>
      <w:r>
        <w:rPr>
          <w:rFonts w:ascii="Arial" w:hAnsi="Arial" w:cs="Arial"/>
        </w:rPr>
        <w:t xml:space="preserve"> or a representative of the organisation</w:t>
      </w:r>
      <w:r w:rsidRPr="00BD1E7A">
        <w:rPr>
          <w:rFonts w:ascii="Arial" w:hAnsi="Arial" w:cs="Arial"/>
        </w:rPr>
        <w:t xml:space="preserve"> </w:t>
      </w:r>
      <w:r w:rsidRPr="00972E78">
        <w:rPr>
          <w:rFonts w:ascii="Arial" w:hAnsi="Arial" w:cs="Arial"/>
        </w:rPr>
        <w:t>(</w:t>
      </w:r>
      <w:r>
        <w:rPr>
          <w:rFonts w:ascii="Arial" w:hAnsi="Arial" w:cs="Arial"/>
        </w:rPr>
        <w:t xml:space="preserve">e.g. </w:t>
      </w:r>
      <w:r w:rsidRPr="00972E78">
        <w:rPr>
          <w:rFonts w:ascii="Arial" w:hAnsi="Arial" w:cs="Arial"/>
        </w:rPr>
        <w:t>by name, photo or any other identifier)</w:t>
      </w:r>
      <w:r w:rsidRPr="00BD1E7A">
        <w:rPr>
          <w:rFonts w:ascii="Arial" w:hAnsi="Arial" w:cs="Arial"/>
        </w:rPr>
        <w:t>.</w:t>
      </w:r>
    </w:p>
    <w:p w14:paraId="0B760015" w14:textId="77777777" w:rsidR="00EC1069" w:rsidRPr="00A56CEB" w:rsidRDefault="00EC1069" w:rsidP="00EC1069">
      <w:pPr>
        <w:pStyle w:val="Heading2"/>
        <w:numPr>
          <w:ilvl w:val="0"/>
          <w:numId w:val="10"/>
        </w:numPr>
      </w:pPr>
      <w:r w:rsidRPr="00A56CEB">
        <w:t xml:space="preserve">Media Guidelines for Students on Placement, Visiting Practitioners, Volunteers, Contractors </w:t>
      </w:r>
      <w:r>
        <w:t>&amp;</w:t>
      </w:r>
      <w:r w:rsidRPr="00A56CEB">
        <w:t xml:space="preserve"> Suppliers</w:t>
      </w:r>
    </w:p>
    <w:p w14:paraId="43863C80" w14:textId="1C2013E3" w:rsidR="00EC1069" w:rsidRDefault="00EC1069" w:rsidP="00524C60">
      <w:pPr>
        <w:spacing w:before="120" w:after="120" w:line="276" w:lineRule="auto"/>
      </w:pPr>
      <w:r w:rsidRPr="00671C67">
        <w:rPr>
          <w:rFonts w:ascii="Arial" w:hAnsi="Arial" w:cs="Arial"/>
        </w:rPr>
        <w:t xml:space="preserve">Students on placement, visiting practitioners, volunteers and contractors/suppliers must not make comments to the media about </w:t>
      </w:r>
      <w:r>
        <w:rPr>
          <w:rFonts w:ascii="Arial" w:hAnsi="Arial" w:cs="Arial"/>
        </w:rPr>
        <w:t>the ACPCC</w:t>
      </w:r>
      <w:r w:rsidRPr="00671C67">
        <w:rPr>
          <w:rFonts w:ascii="Arial" w:hAnsi="Arial" w:cs="Arial"/>
        </w:rPr>
        <w:t xml:space="preserve">, except with the prior written approval of </w:t>
      </w:r>
      <w:r>
        <w:rPr>
          <w:rFonts w:ascii="Arial" w:hAnsi="Arial" w:cs="Arial"/>
        </w:rPr>
        <w:t>one of the Authorised Personnel.</w:t>
      </w:r>
      <w:r w:rsidRPr="00671C67">
        <w:rPr>
          <w:rFonts w:ascii="Arial" w:hAnsi="Arial" w:cs="Arial"/>
        </w:rPr>
        <w:t xml:space="preserve">  The written approval may contain specific additional requirements that must be adhered to. </w:t>
      </w:r>
    </w:p>
    <w:p w14:paraId="70159FD1" w14:textId="41465DB8" w:rsidR="00AD1291" w:rsidRPr="009F73D7" w:rsidRDefault="00AD1291" w:rsidP="00524C60">
      <w:pPr>
        <w:pStyle w:val="Heading2"/>
        <w:numPr>
          <w:ilvl w:val="0"/>
          <w:numId w:val="10"/>
        </w:numPr>
      </w:pPr>
      <w:r>
        <w:t xml:space="preserve">Photographing or Filming a </w:t>
      </w:r>
      <w:r w:rsidR="009F73D7">
        <w:t>Child or Using Children’s Images for Business Activities</w:t>
      </w:r>
    </w:p>
    <w:p w14:paraId="08A0F86F" w14:textId="77777777" w:rsidR="00AD1291" w:rsidRPr="00524C60" w:rsidRDefault="00AD1291" w:rsidP="00AD1291">
      <w:pPr>
        <w:rPr>
          <w:rFonts w:ascii="Arial" w:hAnsi="Arial" w:cs="Arial"/>
        </w:rPr>
      </w:pPr>
      <w:r w:rsidRPr="00524C60">
        <w:rPr>
          <w:rFonts w:ascii="Arial" w:hAnsi="Arial" w:cs="Arial"/>
        </w:rPr>
        <w:t>The ACPCC follows DFAT Policy for activities involving the photography or filming a child or using children’s images for our work-related purposes.</w:t>
      </w:r>
    </w:p>
    <w:p w14:paraId="22677632" w14:textId="77777777" w:rsidR="00AD1291" w:rsidRPr="00524C60" w:rsidRDefault="00AD1291" w:rsidP="00AD1291">
      <w:pPr>
        <w:rPr>
          <w:rFonts w:ascii="Arial" w:hAnsi="Arial" w:cs="Arial"/>
        </w:rPr>
      </w:pPr>
    </w:p>
    <w:p w14:paraId="762E14A8" w14:textId="77777777" w:rsidR="00AD1291" w:rsidRPr="00524C60" w:rsidRDefault="00AD1291" w:rsidP="00AD1291">
      <w:pPr>
        <w:rPr>
          <w:rFonts w:ascii="Arial" w:hAnsi="Arial" w:cs="Arial"/>
        </w:rPr>
      </w:pPr>
      <w:r w:rsidRPr="00524C60">
        <w:rPr>
          <w:rFonts w:ascii="Arial" w:hAnsi="Arial" w:cs="Arial"/>
        </w:rPr>
        <w:t>When photographing or filming a child or using children’s images for the ACPCC purposes, Employees must:</w:t>
      </w:r>
    </w:p>
    <w:p w14:paraId="60DB6F95" w14:textId="77777777" w:rsidR="00AD1291" w:rsidRPr="00524C60" w:rsidRDefault="00AD1291" w:rsidP="00AD1291">
      <w:pPr>
        <w:rPr>
          <w:rFonts w:ascii="Arial" w:hAnsi="Arial" w:cs="Arial"/>
        </w:rPr>
      </w:pPr>
    </w:p>
    <w:p w14:paraId="5D549F63" w14:textId="77777777" w:rsidR="00AD1291" w:rsidRPr="00524C60" w:rsidRDefault="00AD1291" w:rsidP="00AD1291">
      <w:pPr>
        <w:numPr>
          <w:ilvl w:val="0"/>
          <w:numId w:val="13"/>
        </w:numPr>
        <w:rPr>
          <w:rFonts w:ascii="Arial" w:hAnsi="Arial" w:cs="Arial"/>
        </w:rPr>
      </w:pPr>
      <w:r w:rsidRPr="00524C60">
        <w:rPr>
          <w:rFonts w:ascii="Arial" w:hAnsi="Arial" w:cs="Arial"/>
        </w:rPr>
        <w:t xml:space="preserve">Obtain informed consent from the child and parent or guardian of the child before photographing or filming a child. As part of this, it must be explained how the photograph or film will be used. A consent form is available from the Executive Assistant to the Executive Director.  </w:t>
      </w:r>
    </w:p>
    <w:p w14:paraId="12738743" w14:textId="77777777" w:rsidR="00AD1291" w:rsidRPr="00524C60" w:rsidRDefault="00AD1291" w:rsidP="00AD1291">
      <w:pPr>
        <w:rPr>
          <w:rFonts w:ascii="Arial" w:hAnsi="Arial" w:cs="Arial"/>
        </w:rPr>
      </w:pPr>
    </w:p>
    <w:p w14:paraId="7518D733" w14:textId="77777777" w:rsidR="00AD1291" w:rsidRPr="00524C60" w:rsidRDefault="00AD1291" w:rsidP="00AD1291">
      <w:pPr>
        <w:numPr>
          <w:ilvl w:val="0"/>
          <w:numId w:val="13"/>
        </w:numPr>
        <w:rPr>
          <w:rFonts w:ascii="Arial" w:hAnsi="Arial" w:cs="Arial"/>
        </w:rPr>
      </w:pPr>
      <w:r w:rsidRPr="00524C60">
        <w:rPr>
          <w:rFonts w:ascii="Arial" w:hAnsi="Arial" w:cs="Arial"/>
        </w:rPr>
        <w:t xml:space="preserve">Assess and endeavour to comply with local traditions or restrictions for reproducing personal images before photographing or filming a child. </w:t>
      </w:r>
    </w:p>
    <w:p w14:paraId="5504B2C4" w14:textId="77777777" w:rsidR="00AD1291" w:rsidRPr="00524C60" w:rsidRDefault="00AD1291" w:rsidP="00AD1291">
      <w:pPr>
        <w:rPr>
          <w:rFonts w:ascii="Arial" w:hAnsi="Arial" w:cs="Arial"/>
        </w:rPr>
      </w:pPr>
    </w:p>
    <w:p w14:paraId="304AF121" w14:textId="77777777" w:rsidR="00AD1291" w:rsidRPr="00524C60" w:rsidRDefault="00AD1291" w:rsidP="00AD1291">
      <w:pPr>
        <w:numPr>
          <w:ilvl w:val="0"/>
          <w:numId w:val="13"/>
        </w:numPr>
        <w:rPr>
          <w:rFonts w:ascii="Arial" w:hAnsi="Arial" w:cs="Arial"/>
        </w:rPr>
      </w:pPr>
      <w:r w:rsidRPr="00524C60">
        <w:rPr>
          <w:rFonts w:ascii="Arial" w:hAnsi="Arial" w:cs="Arial"/>
        </w:rPr>
        <w:t xml:space="preserve">Ensure photographs, films, videos and DVDs present children in a dignified and respectful manner and not in a vulnerable or submissive manner. Children should be adequately clothed and not in poses that could be seen as sexually suggestive. </w:t>
      </w:r>
    </w:p>
    <w:p w14:paraId="4611565B" w14:textId="77777777" w:rsidR="00AD1291" w:rsidRPr="00524C60" w:rsidRDefault="00AD1291" w:rsidP="00AD1291">
      <w:pPr>
        <w:rPr>
          <w:rFonts w:ascii="Arial" w:hAnsi="Arial" w:cs="Arial"/>
        </w:rPr>
      </w:pPr>
    </w:p>
    <w:p w14:paraId="222AB2F5" w14:textId="77777777" w:rsidR="00AD1291" w:rsidRPr="00524C60" w:rsidRDefault="00AD1291" w:rsidP="00AD1291">
      <w:pPr>
        <w:numPr>
          <w:ilvl w:val="0"/>
          <w:numId w:val="13"/>
        </w:numPr>
        <w:rPr>
          <w:rFonts w:ascii="Arial" w:hAnsi="Arial" w:cs="Arial"/>
        </w:rPr>
      </w:pPr>
      <w:r w:rsidRPr="00524C60">
        <w:rPr>
          <w:rFonts w:ascii="Arial" w:hAnsi="Arial" w:cs="Arial"/>
        </w:rPr>
        <w:t xml:space="preserve">Ensure images are honest representations of the context and the facts. </w:t>
      </w:r>
    </w:p>
    <w:p w14:paraId="5B2028EF" w14:textId="77777777" w:rsidR="00AD1291" w:rsidRPr="00524C60" w:rsidRDefault="00AD1291" w:rsidP="00AD1291">
      <w:pPr>
        <w:rPr>
          <w:rFonts w:ascii="Arial" w:hAnsi="Arial" w:cs="Arial"/>
        </w:rPr>
      </w:pPr>
    </w:p>
    <w:p w14:paraId="7BCF410C" w14:textId="77777777" w:rsidR="00AD1291" w:rsidRPr="00524C60" w:rsidRDefault="00AD1291" w:rsidP="00AD1291">
      <w:pPr>
        <w:numPr>
          <w:ilvl w:val="0"/>
          <w:numId w:val="13"/>
        </w:numPr>
        <w:rPr>
          <w:rFonts w:ascii="Arial" w:hAnsi="Arial" w:cs="Arial"/>
        </w:rPr>
      </w:pPr>
      <w:r w:rsidRPr="00524C60">
        <w:rPr>
          <w:rFonts w:ascii="Arial" w:hAnsi="Arial" w:cs="Arial"/>
        </w:rPr>
        <w:t xml:space="preserve">Ensure file labels, meta data or text descriptions do not reveal identifying information about a child when sending images electronically or publishing images in any form. </w:t>
      </w:r>
    </w:p>
    <w:p w14:paraId="58FF5C99" w14:textId="77777777" w:rsidR="00AD1291" w:rsidRPr="00524C60" w:rsidRDefault="00AD1291" w:rsidP="00AD1291">
      <w:pPr>
        <w:rPr>
          <w:rFonts w:ascii="Arial" w:hAnsi="Arial" w:cs="Arial"/>
        </w:rPr>
      </w:pPr>
    </w:p>
    <w:p w14:paraId="57904182" w14:textId="77777777" w:rsidR="00AD1291" w:rsidRPr="00524C60" w:rsidRDefault="00AD1291" w:rsidP="00AD1291">
      <w:pPr>
        <w:rPr>
          <w:rFonts w:ascii="Arial" w:hAnsi="Arial" w:cs="Arial"/>
        </w:rPr>
      </w:pPr>
      <w:r w:rsidRPr="00524C60">
        <w:rPr>
          <w:rFonts w:ascii="Arial" w:hAnsi="Arial" w:cs="Arial"/>
        </w:rPr>
        <w:t>Ensure that photographs or films taken by the organisation are not distributed to other parties without approval from the Executive Director.</w:t>
      </w:r>
    </w:p>
    <w:p w14:paraId="5882FD39" w14:textId="77777777" w:rsidR="00AD1291" w:rsidRPr="00AD1291" w:rsidRDefault="00AD1291" w:rsidP="00524C60"/>
    <w:p w14:paraId="10BD97DC" w14:textId="32D0C4F3" w:rsidR="00AA410D" w:rsidRDefault="00910FC5" w:rsidP="00D0739A">
      <w:pPr>
        <w:pStyle w:val="Heading2"/>
        <w:numPr>
          <w:ilvl w:val="0"/>
          <w:numId w:val="10"/>
        </w:numPr>
      </w:pPr>
      <w:r>
        <w:t>Guidelines regarding a</w:t>
      </w:r>
      <w:r w:rsidR="004B6EBC">
        <w:t xml:space="preserve">ctivities in which the ACPCC is </w:t>
      </w:r>
      <w:r>
        <w:t xml:space="preserve">acting as </w:t>
      </w:r>
      <w:r w:rsidR="004B6EBC">
        <w:t xml:space="preserve">member of a consortium </w:t>
      </w:r>
    </w:p>
    <w:p w14:paraId="208592A3" w14:textId="156069BA" w:rsidR="004B6EBC" w:rsidRDefault="00803F4D">
      <w:pPr>
        <w:rPr>
          <w:rFonts w:ascii="Arial" w:hAnsi="Arial" w:cs="Arial"/>
        </w:rPr>
      </w:pPr>
      <w:r>
        <w:rPr>
          <w:rFonts w:ascii="Arial" w:hAnsi="Arial" w:cs="Arial"/>
        </w:rPr>
        <w:t>Whe</w:t>
      </w:r>
      <w:r w:rsidR="0005107E">
        <w:rPr>
          <w:rFonts w:ascii="Arial" w:hAnsi="Arial" w:cs="Arial"/>
        </w:rPr>
        <w:t>n</w:t>
      </w:r>
      <w:r>
        <w:rPr>
          <w:rFonts w:ascii="Arial" w:hAnsi="Arial" w:cs="Arial"/>
        </w:rPr>
        <w:t xml:space="preserve"> </w:t>
      </w:r>
      <w:r w:rsidR="00880F93">
        <w:rPr>
          <w:rFonts w:ascii="Arial" w:hAnsi="Arial" w:cs="Arial"/>
        </w:rPr>
        <w:t xml:space="preserve">ACPCC is required to contribute to media </w:t>
      </w:r>
      <w:r w:rsidR="0005107E">
        <w:rPr>
          <w:rFonts w:ascii="Arial" w:hAnsi="Arial" w:cs="Arial"/>
        </w:rPr>
        <w:t>or other communication</w:t>
      </w:r>
      <w:r w:rsidR="001110B6">
        <w:rPr>
          <w:rFonts w:ascii="Arial" w:hAnsi="Arial" w:cs="Arial"/>
        </w:rPr>
        <w:t xml:space="preserve">s </w:t>
      </w:r>
      <w:r w:rsidR="00880F93">
        <w:rPr>
          <w:rFonts w:ascii="Arial" w:hAnsi="Arial" w:cs="Arial"/>
        </w:rPr>
        <w:t>where ACPCC is</w:t>
      </w:r>
      <w:r w:rsidR="00145CAB">
        <w:rPr>
          <w:rFonts w:ascii="Arial" w:hAnsi="Arial" w:cs="Arial"/>
        </w:rPr>
        <w:t xml:space="preserve"> a consortium member (such as C4, EPICC), </w:t>
      </w:r>
      <w:r w:rsidR="00F50F11">
        <w:rPr>
          <w:rFonts w:ascii="Arial" w:hAnsi="Arial" w:cs="Arial"/>
        </w:rPr>
        <w:t xml:space="preserve">the </w:t>
      </w:r>
      <w:r w:rsidR="000C2CFD">
        <w:rPr>
          <w:rFonts w:ascii="Arial" w:hAnsi="Arial" w:cs="Arial"/>
        </w:rPr>
        <w:t xml:space="preserve">person authorising the </w:t>
      </w:r>
      <w:r w:rsidR="00A12D06">
        <w:rPr>
          <w:rFonts w:ascii="Arial" w:hAnsi="Arial" w:cs="Arial"/>
        </w:rPr>
        <w:t>communication</w:t>
      </w:r>
      <w:r w:rsidR="00145CAB">
        <w:rPr>
          <w:rFonts w:ascii="Arial" w:hAnsi="Arial" w:cs="Arial"/>
        </w:rPr>
        <w:t xml:space="preserve"> will:</w:t>
      </w:r>
    </w:p>
    <w:p w14:paraId="0713B56E" w14:textId="08BB8A16" w:rsidR="00145CAB" w:rsidRPr="00C10FC6" w:rsidRDefault="00953DB1" w:rsidP="00C10FC6">
      <w:pPr>
        <w:pStyle w:val="ListParagraph"/>
        <w:numPr>
          <w:ilvl w:val="0"/>
          <w:numId w:val="12"/>
        </w:numPr>
        <w:rPr>
          <w:rFonts w:ascii="Arial" w:hAnsi="Arial" w:cs="Arial"/>
        </w:rPr>
      </w:pPr>
      <w:r>
        <w:rPr>
          <w:rFonts w:ascii="Arial" w:hAnsi="Arial" w:cs="Arial"/>
        </w:rPr>
        <w:t>e</w:t>
      </w:r>
      <w:r w:rsidR="00145CAB" w:rsidRPr="00C10FC6">
        <w:rPr>
          <w:rFonts w:ascii="Arial" w:hAnsi="Arial" w:cs="Arial"/>
        </w:rPr>
        <w:t xml:space="preserve">nsure that </w:t>
      </w:r>
      <w:r w:rsidR="003F33F7">
        <w:rPr>
          <w:rFonts w:ascii="Arial" w:hAnsi="Arial" w:cs="Arial"/>
        </w:rPr>
        <w:t xml:space="preserve">the </w:t>
      </w:r>
      <w:r w:rsidR="00145CAB" w:rsidRPr="00C10FC6">
        <w:rPr>
          <w:rFonts w:ascii="Arial" w:hAnsi="Arial" w:cs="Arial"/>
        </w:rPr>
        <w:t xml:space="preserve">final copy is </w:t>
      </w:r>
      <w:r w:rsidR="009B77BE" w:rsidRPr="00C10FC6">
        <w:rPr>
          <w:rFonts w:ascii="Arial" w:hAnsi="Arial" w:cs="Arial"/>
        </w:rPr>
        <w:t xml:space="preserve">approved by ACPCC before </w:t>
      </w:r>
      <w:r w:rsidR="003F33F7">
        <w:rPr>
          <w:rFonts w:ascii="Arial" w:hAnsi="Arial" w:cs="Arial"/>
        </w:rPr>
        <w:t xml:space="preserve">its </w:t>
      </w:r>
      <w:r w:rsidR="009B77BE" w:rsidRPr="00C10FC6">
        <w:rPr>
          <w:rFonts w:ascii="Arial" w:hAnsi="Arial" w:cs="Arial"/>
        </w:rPr>
        <w:t>release</w:t>
      </w:r>
      <w:r>
        <w:rPr>
          <w:rFonts w:ascii="Arial" w:hAnsi="Arial" w:cs="Arial"/>
        </w:rPr>
        <w:t>; and</w:t>
      </w:r>
    </w:p>
    <w:p w14:paraId="08CD336D" w14:textId="2F8D7D0A" w:rsidR="009B77BE" w:rsidRPr="00AD0AA3" w:rsidRDefault="00953DB1" w:rsidP="00C10FC6">
      <w:pPr>
        <w:pStyle w:val="ListParagraph"/>
        <w:numPr>
          <w:ilvl w:val="0"/>
          <w:numId w:val="12"/>
        </w:numPr>
      </w:pPr>
      <w:r>
        <w:rPr>
          <w:rFonts w:ascii="Arial" w:hAnsi="Arial" w:cs="Arial"/>
        </w:rPr>
        <w:t>e</w:t>
      </w:r>
      <w:r w:rsidR="009B77BE" w:rsidRPr="00C10FC6">
        <w:rPr>
          <w:rFonts w:ascii="Arial" w:hAnsi="Arial" w:cs="Arial"/>
        </w:rPr>
        <w:t xml:space="preserve">nsure that any content we contribute to a joint </w:t>
      </w:r>
      <w:r w:rsidR="00592DEA">
        <w:rPr>
          <w:rFonts w:ascii="Arial" w:hAnsi="Arial" w:cs="Arial"/>
        </w:rPr>
        <w:t>activity</w:t>
      </w:r>
      <w:r w:rsidR="00CA1315">
        <w:rPr>
          <w:rFonts w:ascii="Arial" w:hAnsi="Arial" w:cs="Arial"/>
        </w:rPr>
        <w:t xml:space="preserve">, </w:t>
      </w:r>
      <w:r w:rsidR="000C5AEE">
        <w:rPr>
          <w:rFonts w:ascii="Arial" w:hAnsi="Arial" w:cs="Arial"/>
        </w:rPr>
        <w:t>such as a me</w:t>
      </w:r>
      <w:r w:rsidR="007B1467">
        <w:rPr>
          <w:rFonts w:ascii="Arial" w:hAnsi="Arial" w:cs="Arial"/>
        </w:rPr>
        <w:t>dia release (</w:t>
      </w:r>
      <w:r w:rsidR="00231ADD">
        <w:rPr>
          <w:rFonts w:ascii="Arial" w:hAnsi="Arial" w:cs="Arial"/>
        </w:rPr>
        <w:t>quotes for example)</w:t>
      </w:r>
      <w:r w:rsidR="00592DEA">
        <w:rPr>
          <w:rFonts w:ascii="Arial" w:hAnsi="Arial" w:cs="Arial"/>
        </w:rPr>
        <w:t xml:space="preserve"> </w:t>
      </w:r>
      <w:r w:rsidR="00697AF6">
        <w:rPr>
          <w:rFonts w:ascii="Arial" w:hAnsi="Arial" w:cs="Arial"/>
        </w:rPr>
        <w:t xml:space="preserve">is </w:t>
      </w:r>
      <w:r>
        <w:rPr>
          <w:rFonts w:ascii="Arial" w:hAnsi="Arial" w:cs="Arial"/>
        </w:rPr>
        <w:t>represented correctly</w:t>
      </w:r>
      <w:r w:rsidR="00CA1315">
        <w:rPr>
          <w:rFonts w:ascii="Arial" w:hAnsi="Arial" w:cs="Arial"/>
        </w:rPr>
        <w:t xml:space="preserve"> in the final copy</w:t>
      </w:r>
      <w:r>
        <w:rPr>
          <w:rFonts w:ascii="Arial" w:hAnsi="Arial" w:cs="Arial"/>
        </w:rPr>
        <w:t xml:space="preserve">. </w:t>
      </w:r>
    </w:p>
    <w:p w14:paraId="6C61C5E8" w14:textId="1CEB7A40" w:rsidR="008C2AC8" w:rsidRPr="00A56CEB" w:rsidRDefault="008C2AC8" w:rsidP="00D0739A">
      <w:pPr>
        <w:pStyle w:val="Heading2"/>
        <w:numPr>
          <w:ilvl w:val="0"/>
          <w:numId w:val="10"/>
        </w:numPr>
      </w:pPr>
      <w:r w:rsidRPr="00A56CEB">
        <w:t xml:space="preserve">Breaches of this Policy </w:t>
      </w:r>
      <w:r w:rsidR="00E669A2">
        <w:t>&amp; Procedure</w:t>
      </w:r>
    </w:p>
    <w:p w14:paraId="7999084C" w14:textId="72D269F6" w:rsidR="00412CC1" w:rsidRDefault="004545C2" w:rsidP="00412CC1">
      <w:pPr>
        <w:pStyle w:val="BodyText"/>
        <w:spacing w:before="120" w:after="120" w:line="276" w:lineRule="auto"/>
        <w:jc w:val="left"/>
        <w:rPr>
          <w:rFonts w:ascii="Arial" w:hAnsi="Arial" w:cs="Arial"/>
          <w:sz w:val="20"/>
        </w:rPr>
      </w:pPr>
      <w:r>
        <w:rPr>
          <w:rFonts w:ascii="Arial" w:hAnsi="Arial" w:cs="Arial"/>
          <w:sz w:val="20"/>
        </w:rPr>
        <w:t>ACPCC</w:t>
      </w:r>
      <w:r w:rsidR="004F0326" w:rsidRPr="00671C67">
        <w:rPr>
          <w:rFonts w:ascii="Arial" w:hAnsi="Arial" w:cs="Arial"/>
          <w:sz w:val="20"/>
        </w:rPr>
        <w:t xml:space="preserve"> </w:t>
      </w:r>
      <w:r w:rsidR="00412CC1">
        <w:rPr>
          <w:rFonts w:ascii="Arial" w:hAnsi="Arial" w:cs="Arial"/>
          <w:sz w:val="20"/>
        </w:rPr>
        <w:t>E</w:t>
      </w:r>
      <w:r w:rsidR="004F0326" w:rsidRPr="00671C67">
        <w:rPr>
          <w:rFonts w:ascii="Arial" w:hAnsi="Arial" w:cs="Arial"/>
          <w:sz w:val="20"/>
        </w:rPr>
        <w:t>mployees</w:t>
      </w:r>
      <w:r w:rsidR="00412CC1">
        <w:rPr>
          <w:rFonts w:ascii="Arial" w:hAnsi="Arial" w:cs="Arial"/>
          <w:sz w:val="20"/>
        </w:rPr>
        <w:t>,</w:t>
      </w:r>
      <w:r w:rsidR="004F0326" w:rsidRPr="00671C67">
        <w:rPr>
          <w:rFonts w:ascii="Arial" w:hAnsi="Arial" w:cs="Arial"/>
          <w:sz w:val="20"/>
        </w:rPr>
        <w:t xml:space="preserve"> </w:t>
      </w:r>
      <w:r w:rsidR="009D5CBB" w:rsidRPr="00671C67">
        <w:rPr>
          <w:rFonts w:ascii="Arial" w:hAnsi="Arial" w:cs="Arial"/>
          <w:sz w:val="20"/>
        </w:rPr>
        <w:t>Board or Board Committee Members</w:t>
      </w:r>
      <w:r w:rsidR="004F0326" w:rsidRPr="00671C67">
        <w:rPr>
          <w:rFonts w:ascii="Arial" w:hAnsi="Arial" w:cs="Arial"/>
          <w:sz w:val="20"/>
        </w:rPr>
        <w:t>, students on placement</w:t>
      </w:r>
      <w:r w:rsidR="003C0CF3" w:rsidRPr="00671C67">
        <w:rPr>
          <w:rFonts w:ascii="Arial" w:hAnsi="Arial" w:cs="Arial"/>
          <w:sz w:val="20"/>
        </w:rPr>
        <w:t>, volunteers, contractors</w:t>
      </w:r>
      <w:r w:rsidR="00E669A2">
        <w:rPr>
          <w:rFonts w:ascii="Arial" w:hAnsi="Arial" w:cs="Arial"/>
          <w:sz w:val="20"/>
        </w:rPr>
        <w:t>/suppliers</w:t>
      </w:r>
      <w:r w:rsidR="004F0326" w:rsidRPr="00671C67">
        <w:rPr>
          <w:rFonts w:ascii="Arial" w:hAnsi="Arial" w:cs="Arial"/>
          <w:sz w:val="20"/>
        </w:rPr>
        <w:t xml:space="preserve"> and visiting practitioners found to be in </w:t>
      </w:r>
      <w:r w:rsidR="008C2AC8" w:rsidRPr="00671C67">
        <w:rPr>
          <w:rFonts w:ascii="Arial" w:hAnsi="Arial" w:cs="Arial"/>
          <w:sz w:val="20"/>
        </w:rPr>
        <w:t xml:space="preserve">breach </w:t>
      </w:r>
      <w:r w:rsidR="00E669A2">
        <w:rPr>
          <w:rFonts w:ascii="Arial" w:hAnsi="Arial" w:cs="Arial"/>
          <w:sz w:val="20"/>
        </w:rPr>
        <w:t xml:space="preserve">of </w:t>
      </w:r>
      <w:r w:rsidR="008C2AC8" w:rsidRPr="00671C67">
        <w:rPr>
          <w:rFonts w:ascii="Arial" w:hAnsi="Arial" w:cs="Arial"/>
          <w:sz w:val="20"/>
        </w:rPr>
        <w:t xml:space="preserve">this </w:t>
      </w:r>
      <w:r w:rsidR="00E669A2">
        <w:rPr>
          <w:rFonts w:ascii="Arial" w:hAnsi="Arial" w:cs="Arial"/>
          <w:sz w:val="20"/>
        </w:rPr>
        <w:t xml:space="preserve">Policy and Procedure </w:t>
      </w:r>
      <w:r w:rsidR="008C2AC8" w:rsidRPr="00671C67">
        <w:rPr>
          <w:rFonts w:ascii="Arial" w:hAnsi="Arial" w:cs="Arial"/>
          <w:sz w:val="20"/>
        </w:rPr>
        <w:t xml:space="preserve">may </w:t>
      </w:r>
      <w:r w:rsidR="004F0326" w:rsidRPr="00671C67">
        <w:rPr>
          <w:rFonts w:ascii="Arial" w:hAnsi="Arial" w:cs="Arial"/>
          <w:sz w:val="20"/>
        </w:rPr>
        <w:t xml:space="preserve">be denied access to </w:t>
      </w:r>
      <w:r>
        <w:rPr>
          <w:rFonts w:ascii="Arial" w:hAnsi="Arial" w:cs="Arial"/>
          <w:sz w:val="20"/>
        </w:rPr>
        <w:t>ACPCC</w:t>
      </w:r>
      <w:r w:rsidR="004F0326" w:rsidRPr="00671C67">
        <w:rPr>
          <w:rFonts w:ascii="Arial" w:hAnsi="Arial" w:cs="Arial"/>
          <w:sz w:val="20"/>
        </w:rPr>
        <w:t xml:space="preserve"> premises and/or </w:t>
      </w:r>
      <w:r>
        <w:rPr>
          <w:rFonts w:ascii="Arial" w:hAnsi="Arial" w:cs="Arial"/>
          <w:sz w:val="20"/>
        </w:rPr>
        <w:t xml:space="preserve">participation in </w:t>
      </w:r>
      <w:r w:rsidR="004F0326" w:rsidRPr="00671C67">
        <w:rPr>
          <w:rFonts w:ascii="Arial" w:hAnsi="Arial" w:cs="Arial"/>
          <w:sz w:val="20"/>
        </w:rPr>
        <w:t xml:space="preserve">programs.   </w:t>
      </w:r>
    </w:p>
    <w:p w14:paraId="7DF23CD4" w14:textId="0C5DF06B" w:rsidR="008C2AC8" w:rsidRDefault="008C2AC8" w:rsidP="00331D85">
      <w:pPr>
        <w:pStyle w:val="BodyText"/>
        <w:spacing w:before="120" w:after="120" w:line="276" w:lineRule="auto"/>
        <w:jc w:val="left"/>
        <w:rPr>
          <w:rFonts w:ascii="Arial" w:hAnsi="Arial" w:cs="Arial"/>
          <w:sz w:val="20"/>
        </w:rPr>
      </w:pPr>
      <w:r w:rsidRPr="00671C67">
        <w:rPr>
          <w:rFonts w:ascii="Arial" w:hAnsi="Arial" w:cs="Arial"/>
          <w:sz w:val="20"/>
        </w:rPr>
        <w:t>In cases of serious misconduct</w:t>
      </w:r>
      <w:r w:rsidR="00331D85">
        <w:rPr>
          <w:rFonts w:ascii="Arial" w:hAnsi="Arial" w:cs="Arial"/>
          <w:sz w:val="20"/>
        </w:rPr>
        <w:t>,</w:t>
      </w:r>
      <w:r w:rsidRPr="00671C67">
        <w:rPr>
          <w:rFonts w:ascii="Arial" w:hAnsi="Arial" w:cs="Arial"/>
          <w:sz w:val="20"/>
        </w:rPr>
        <w:t xml:space="preserve"> this may result in termination of </w:t>
      </w:r>
      <w:r w:rsidR="004F0326" w:rsidRPr="00671C67">
        <w:rPr>
          <w:rFonts w:ascii="Arial" w:hAnsi="Arial" w:cs="Arial"/>
          <w:sz w:val="20"/>
        </w:rPr>
        <w:t>employment, Board position</w:t>
      </w:r>
      <w:r w:rsidR="00331D85">
        <w:rPr>
          <w:rFonts w:ascii="Arial" w:hAnsi="Arial" w:cs="Arial"/>
          <w:sz w:val="20"/>
        </w:rPr>
        <w:t>s, services</w:t>
      </w:r>
      <w:r w:rsidR="004F0326" w:rsidRPr="00671C67">
        <w:rPr>
          <w:rFonts w:ascii="Arial" w:hAnsi="Arial" w:cs="Arial"/>
          <w:sz w:val="20"/>
        </w:rPr>
        <w:t xml:space="preserve"> </w:t>
      </w:r>
      <w:r w:rsidR="00412CC1">
        <w:rPr>
          <w:rFonts w:ascii="Arial" w:hAnsi="Arial" w:cs="Arial"/>
          <w:sz w:val="20"/>
        </w:rPr>
        <w:t>and/</w:t>
      </w:r>
      <w:r w:rsidRPr="00671C67">
        <w:rPr>
          <w:rFonts w:ascii="Arial" w:hAnsi="Arial" w:cs="Arial"/>
          <w:sz w:val="20"/>
        </w:rPr>
        <w:t>or legal redress</w:t>
      </w:r>
      <w:r w:rsidR="00F37FD3" w:rsidRPr="00F37FD3">
        <w:rPr>
          <w:rFonts w:ascii="Arial" w:hAnsi="Arial" w:cs="Arial"/>
          <w:sz w:val="20"/>
        </w:rPr>
        <w:t xml:space="preserve">. </w:t>
      </w:r>
      <w:r w:rsidR="00331D85">
        <w:rPr>
          <w:rFonts w:ascii="Arial" w:hAnsi="Arial" w:cs="Arial"/>
          <w:sz w:val="20"/>
        </w:rPr>
        <w:t>Employees should r</w:t>
      </w:r>
      <w:r w:rsidR="00331D85" w:rsidRPr="00F37FD3">
        <w:rPr>
          <w:rFonts w:ascii="Arial" w:hAnsi="Arial" w:cs="Arial"/>
          <w:sz w:val="20"/>
        </w:rPr>
        <w:t>efer to Corp-HR-PP-4</w:t>
      </w:r>
      <w:r w:rsidR="004545C2">
        <w:rPr>
          <w:rFonts w:ascii="Arial" w:hAnsi="Arial" w:cs="Arial"/>
          <w:sz w:val="20"/>
        </w:rPr>
        <w:t>7</w:t>
      </w:r>
      <w:r w:rsidR="00331D85" w:rsidRPr="00F37FD3">
        <w:rPr>
          <w:rFonts w:ascii="Arial" w:hAnsi="Arial" w:cs="Arial"/>
          <w:sz w:val="20"/>
        </w:rPr>
        <w:t xml:space="preserve"> </w:t>
      </w:r>
      <w:r w:rsidR="00331D85" w:rsidRPr="00F37FD3">
        <w:rPr>
          <w:rFonts w:ascii="Arial" w:hAnsi="Arial" w:cs="Arial"/>
          <w:i/>
          <w:sz w:val="20"/>
        </w:rPr>
        <w:t>Disciplinary Policy</w:t>
      </w:r>
      <w:r w:rsidR="004545C2">
        <w:rPr>
          <w:rFonts w:ascii="Arial" w:hAnsi="Arial" w:cs="Arial"/>
          <w:i/>
          <w:sz w:val="20"/>
        </w:rPr>
        <w:t xml:space="preserve"> and Procedure</w:t>
      </w:r>
      <w:r w:rsidR="004545C2">
        <w:rPr>
          <w:rFonts w:ascii="Arial" w:hAnsi="Arial" w:cs="Arial"/>
          <w:sz w:val="20"/>
        </w:rPr>
        <w:t>.</w:t>
      </w:r>
    </w:p>
    <w:p w14:paraId="7A444C4A" w14:textId="6E08A758" w:rsidR="00A37BEB" w:rsidRPr="00524C60" w:rsidRDefault="00A37BEB" w:rsidP="00524C60">
      <w:pPr>
        <w:pStyle w:val="Heading2"/>
        <w:numPr>
          <w:ilvl w:val="0"/>
          <w:numId w:val="10"/>
        </w:numPr>
        <w:rPr>
          <w:b w:val="0"/>
        </w:rPr>
      </w:pPr>
      <w:r w:rsidRPr="00524C60">
        <w:lastRenderedPageBreak/>
        <w:t xml:space="preserve"> Exclusions</w:t>
      </w:r>
    </w:p>
    <w:p w14:paraId="7C3B20A0" w14:textId="213FF0C3" w:rsidR="00A37BEB" w:rsidRPr="00524C60" w:rsidRDefault="00A37BEB" w:rsidP="00A37BEB">
      <w:pPr>
        <w:pStyle w:val="BodyText"/>
        <w:spacing w:before="120" w:after="120" w:line="276" w:lineRule="auto"/>
        <w:rPr>
          <w:rFonts w:ascii="Arial" w:hAnsi="Arial" w:cs="Arial"/>
          <w:sz w:val="20"/>
        </w:rPr>
      </w:pPr>
      <w:r w:rsidRPr="00524C60">
        <w:rPr>
          <w:rFonts w:ascii="Arial" w:hAnsi="Arial" w:cs="Arial"/>
          <w:sz w:val="20"/>
        </w:rPr>
        <w:t xml:space="preserve">The Communication Policy doesn't apply for requests from court ordered or Federal / State police requests including subpoenas. </w:t>
      </w:r>
    </w:p>
    <w:p w14:paraId="65D440D4" w14:textId="04438E00" w:rsidR="008177F9" w:rsidRDefault="00A37BEB" w:rsidP="00A37BEB">
      <w:pPr>
        <w:pStyle w:val="BodyText"/>
        <w:spacing w:before="120" w:after="120" w:line="276" w:lineRule="auto"/>
        <w:jc w:val="left"/>
        <w:rPr>
          <w:rFonts w:ascii="Arial" w:hAnsi="Arial" w:cs="Arial"/>
          <w:sz w:val="20"/>
        </w:rPr>
      </w:pPr>
      <w:r w:rsidRPr="00524C60">
        <w:rPr>
          <w:rFonts w:ascii="Arial" w:hAnsi="Arial" w:cs="Arial"/>
          <w:sz w:val="20"/>
        </w:rPr>
        <w:t>If there any court ordered requests by way of subpoenas, then the Director Corporate Services and Executive Director must be notified prior to responding to the subpoena.</w:t>
      </w:r>
    </w:p>
    <w:p w14:paraId="0E18C597" w14:textId="5F834D92" w:rsidR="008177F9" w:rsidRPr="005842EF" w:rsidRDefault="00515F03" w:rsidP="00524C60">
      <w:pPr>
        <w:pStyle w:val="Heading2"/>
        <w:rPr>
          <w:b w:val="0"/>
        </w:rPr>
      </w:pPr>
      <w:r>
        <w:t>AFFILIATIONS</w:t>
      </w:r>
    </w:p>
    <w:p w14:paraId="1B407295" w14:textId="77777777" w:rsidR="00515F03" w:rsidRPr="00524C60" w:rsidRDefault="00515F03" w:rsidP="00515F03">
      <w:pPr>
        <w:pStyle w:val="BodyText"/>
        <w:spacing w:before="120" w:after="120" w:line="276" w:lineRule="auto"/>
        <w:rPr>
          <w:rFonts w:ascii="Arial" w:hAnsi="Arial" w:cs="Arial"/>
          <w:b/>
          <w:bCs/>
          <w:sz w:val="22"/>
          <w:szCs w:val="22"/>
          <w:lang w:val="en-AU"/>
        </w:rPr>
      </w:pPr>
      <w:r w:rsidRPr="00524C60">
        <w:rPr>
          <w:rFonts w:ascii="Arial" w:hAnsi="Arial" w:cs="Arial"/>
          <w:b/>
          <w:bCs/>
          <w:sz w:val="22"/>
          <w:szCs w:val="22"/>
          <w:lang w:val="en-AU"/>
        </w:rPr>
        <w:t xml:space="preserve">ACNC </w:t>
      </w:r>
    </w:p>
    <w:p w14:paraId="35CA0985" w14:textId="07910FEE" w:rsidR="00515F03" w:rsidRDefault="00515F03" w:rsidP="00EF23E2">
      <w:pPr>
        <w:pStyle w:val="BodyText"/>
        <w:spacing w:before="120" w:after="120" w:line="276" w:lineRule="auto"/>
        <w:jc w:val="left"/>
        <w:rPr>
          <w:rFonts w:ascii="Arial" w:hAnsi="Arial" w:cs="Arial"/>
        </w:rPr>
      </w:pPr>
      <w:r w:rsidRPr="00515F03">
        <w:rPr>
          <w:rFonts w:ascii="Arial" w:hAnsi="Arial" w:cs="Arial"/>
        </w:rPr>
        <w:t>The ACPCC is registered as a charity with the Australian Charities &amp; Not-for-profit Commission (ACNC) and complies with its ongoing obligations including reporting to the ACNC annually.</w:t>
      </w:r>
    </w:p>
    <w:p w14:paraId="04BF8D4A" w14:textId="77777777" w:rsidR="00EF23E2" w:rsidRPr="00515F03" w:rsidRDefault="00EF23E2" w:rsidP="00524C60">
      <w:pPr>
        <w:pStyle w:val="BodyText"/>
        <w:spacing w:before="120" w:after="120" w:line="276" w:lineRule="auto"/>
        <w:jc w:val="left"/>
        <w:rPr>
          <w:rFonts w:ascii="Arial" w:hAnsi="Arial" w:cs="Arial"/>
        </w:rPr>
      </w:pPr>
    </w:p>
    <w:p w14:paraId="22DBFC73" w14:textId="062166DC" w:rsidR="00515F03" w:rsidRPr="00524C60" w:rsidRDefault="00515F03" w:rsidP="00515F03">
      <w:pPr>
        <w:pStyle w:val="BodyText"/>
        <w:spacing w:before="120" w:after="120" w:line="276" w:lineRule="auto"/>
        <w:rPr>
          <w:rFonts w:ascii="Arial" w:hAnsi="Arial" w:cs="Arial"/>
          <w:b/>
          <w:bCs/>
          <w:sz w:val="22"/>
          <w:szCs w:val="22"/>
          <w:lang w:val="en-AU"/>
        </w:rPr>
      </w:pPr>
      <w:r w:rsidRPr="00524C60">
        <w:rPr>
          <w:rFonts w:ascii="Arial" w:hAnsi="Arial" w:cs="Arial"/>
          <w:b/>
          <w:bCs/>
          <w:sz w:val="22"/>
          <w:szCs w:val="22"/>
          <w:lang w:val="en-AU"/>
        </w:rPr>
        <w:t>Australian Council for International Development (ACFID)</w:t>
      </w:r>
    </w:p>
    <w:p w14:paraId="6C70860A" w14:textId="1738CE89" w:rsidR="00515F03" w:rsidRPr="00515F03" w:rsidRDefault="00515F03" w:rsidP="00515F03">
      <w:pPr>
        <w:pStyle w:val="BodyText"/>
        <w:spacing w:before="120" w:after="120" w:line="276" w:lineRule="auto"/>
        <w:jc w:val="left"/>
        <w:rPr>
          <w:rFonts w:ascii="Arial" w:hAnsi="Arial" w:cs="Arial"/>
        </w:rPr>
      </w:pPr>
      <w:r w:rsidRPr="00515F03">
        <w:rPr>
          <w:rFonts w:ascii="Arial" w:hAnsi="Arial" w:cs="Arial"/>
        </w:rPr>
        <w:t xml:space="preserve">The ACPCC is a full member of </w:t>
      </w:r>
      <w:r>
        <w:rPr>
          <w:rFonts w:ascii="Arial" w:hAnsi="Arial" w:cs="Arial"/>
        </w:rPr>
        <w:t xml:space="preserve">the </w:t>
      </w:r>
      <w:r w:rsidR="001946E1">
        <w:rPr>
          <w:rFonts w:ascii="Arial" w:hAnsi="Arial" w:cs="Arial"/>
        </w:rPr>
        <w:t xml:space="preserve">ACFID </w:t>
      </w:r>
      <w:r w:rsidRPr="00515F03">
        <w:rPr>
          <w:rFonts w:ascii="Arial" w:hAnsi="Arial" w:cs="Arial"/>
        </w:rPr>
        <w:t xml:space="preserve">and a signatory to the ACFID Code of Conduct. The ACPCC subscribes to the values of this Code, which set out the minimum standards of management, accountability and governance for international development organisations. The ACPCC </w:t>
      </w:r>
      <w:r w:rsidR="00CD7009">
        <w:rPr>
          <w:rFonts w:ascii="Arial" w:hAnsi="Arial" w:cs="Arial"/>
        </w:rPr>
        <w:t xml:space="preserve">promotes transparency, respect and ethical standards, and accountability in all forms of communication.  The ACPCC prioritizes the dignity and </w:t>
      </w:r>
      <w:r w:rsidR="00020462">
        <w:rPr>
          <w:rFonts w:ascii="Arial" w:hAnsi="Arial" w:cs="Arial"/>
        </w:rPr>
        <w:t xml:space="preserve">privacy of individuals, particularly vulnerable groups and ensures that all communications reflect the organization’s commitment to ethical conduct, child protection and cultural sensitivity. </w:t>
      </w:r>
    </w:p>
    <w:p w14:paraId="77B7AD4C" w14:textId="77777777" w:rsidR="008177F9" w:rsidRPr="00C23419" w:rsidRDefault="008177F9" w:rsidP="00A37BEB">
      <w:pPr>
        <w:pStyle w:val="BodyText"/>
        <w:spacing w:before="120" w:after="120" w:line="276" w:lineRule="auto"/>
        <w:jc w:val="left"/>
        <w:rPr>
          <w:rFonts w:ascii="Arial" w:hAnsi="Arial" w:cs="Arial"/>
          <w:sz w:val="20"/>
        </w:rPr>
      </w:pPr>
    </w:p>
    <w:p w14:paraId="5114926B" w14:textId="77777777" w:rsidR="008C2AC8" w:rsidRPr="00671C67" w:rsidRDefault="008C2AC8" w:rsidP="00D0739A">
      <w:pPr>
        <w:pStyle w:val="Heading2"/>
      </w:pPr>
      <w:r w:rsidRPr="00A56CEB">
        <w:t>ATTACHMENTS</w:t>
      </w:r>
    </w:p>
    <w:p w14:paraId="1D41E106" w14:textId="77777777" w:rsidR="008C2AC8" w:rsidRPr="00671C67" w:rsidRDefault="008C2AC8" w:rsidP="008E16FA">
      <w:pPr>
        <w:spacing w:before="120" w:after="120" w:line="276" w:lineRule="auto"/>
        <w:rPr>
          <w:rFonts w:ascii="Arial" w:hAnsi="Arial" w:cs="Arial"/>
        </w:rPr>
      </w:pPr>
      <w:r w:rsidRPr="00671C67">
        <w:rPr>
          <w:rFonts w:ascii="Arial" w:hAnsi="Arial" w:cs="Arial"/>
        </w:rPr>
        <w:t>Nil</w:t>
      </w:r>
    </w:p>
    <w:p w14:paraId="036267F8" w14:textId="77777777" w:rsidR="008C2AC8" w:rsidRPr="00671C67" w:rsidRDefault="008C2AC8" w:rsidP="00D0739A">
      <w:pPr>
        <w:pStyle w:val="Heading2"/>
      </w:pPr>
      <w:r w:rsidRPr="00A56CEB">
        <w:t>REFERENCES</w:t>
      </w:r>
    </w:p>
    <w:p w14:paraId="713B3ED3" w14:textId="67A4C0B4" w:rsidR="00A57692" w:rsidRPr="00671C67" w:rsidRDefault="00412CC1" w:rsidP="0037277D">
      <w:pPr>
        <w:pStyle w:val="Header"/>
        <w:tabs>
          <w:tab w:val="clear" w:pos="4153"/>
          <w:tab w:val="clear" w:pos="8306"/>
        </w:tabs>
        <w:spacing w:before="120" w:after="120" w:line="276" w:lineRule="auto"/>
        <w:rPr>
          <w:rFonts w:ascii="Arial" w:hAnsi="Arial" w:cs="Arial"/>
        </w:rPr>
      </w:pPr>
      <w:r>
        <w:rPr>
          <w:rFonts w:ascii="Arial" w:hAnsi="Arial" w:cs="Arial"/>
        </w:rPr>
        <w:t xml:space="preserve">Note. </w:t>
      </w:r>
      <w:r w:rsidR="004F0326" w:rsidRPr="00671C67">
        <w:rPr>
          <w:rFonts w:ascii="Arial" w:hAnsi="Arial" w:cs="Arial"/>
        </w:rPr>
        <w:t xml:space="preserve">This document </w:t>
      </w:r>
      <w:r>
        <w:rPr>
          <w:rFonts w:ascii="Arial" w:hAnsi="Arial" w:cs="Arial"/>
        </w:rPr>
        <w:t>was</w:t>
      </w:r>
      <w:r w:rsidR="004B5295" w:rsidRPr="00671C67">
        <w:rPr>
          <w:rFonts w:ascii="Arial" w:hAnsi="Arial" w:cs="Arial"/>
        </w:rPr>
        <w:t xml:space="preserve"> </w:t>
      </w:r>
      <w:r w:rsidR="004F0326" w:rsidRPr="00671C67">
        <w:rPr>
          <w:rFonts w:ascii="Arial" w:hAnsi="Arial" w:cs="Arial"/>
        </w:rPr>
        <w:t xml:space="preserve">amalgamated </w:t>
      </w:r>
      <w:r>
        <w:rPr>
          <w:rFonts w:ascii="Arial" w:hAnsi="Arial" w:cs="Arial"/>
        </w:rPr>
        <w:t xml:space="preserve">in 2018 </w:t>
      </w:r>
      <w:r w:rsidR="004F0326" w:rsidRPr="00671C67">
        <w:rPr>
          <w:rFonts w:ascii="Arial" w:hAnsi="Arial" w:cs="Arial"/>
        </w:rPr>
        <w:t>with Exec-Gov-PP</w:t>
      </w:r>
      <w:r w:rsidR="004545C2">
        <w:rPr>
          <w:rFonts w:ascii="Arial" w:hAnsi="Arial" w:cs="Arial"/>
        </w:rPr>
        <w:t>-</w:t>
      </w:r>
      <w:r w:rsidR="004F0326" w:rsidRPr="00671C67">
        <w:rPr>
          <w:rFonts w:ascii="Arial" w:hAnsi="Arial" w:cs="Arial"/>
        </w:rPr>
        <w:t>7</w:t>
      </w:r>
      <w:r w:rsidR="00B55C81" w:rsidRPr="00671C67">
        <w:rPr>
          <w:rFonts w:ascii="Arial" w:hAnsi="Arial" w:cs="Arial"/>
        </w:rPr>
        <w:t xml:space="preserve"> – </w:t>
      </w:r>
      <w:r w:rsidR="00B55C81" w:rsidRPr="00364158">
        <w:rPr>
          <w:rFonts w:ascii="Arial" w:hAnsi="Arial" w:cs="Arial"/>
          <w:i/>
        </w:rPr>
        <w:t>External Release of VCS Ltd Information – General Policy and Procedure</w:t>
      </w:r>
    </w:p>
    <w:p w14:paraId="706DF90B" w14:textId="4B628B11" w:rsidR="00331D85" w:rsidRPr="00524C60" w:rsidRDefault="00331D85" w:rsidP="00331D85">
      <w:pPr>
        <w:pStyle w:val="BodyText"/>
        <w:spacing w:before="120" w:after="120" w:line="276" w:lineRule="auto"/>
        <w:jc w:val="left"/>
        <w:rPr>
          <w:rFonts w:ascii="Arial" w:hAnsi="Arial" w:cs="Arial"/>
          <w:i/>
          <w:iCs/>
          <w:sz w:val="20"/>
        </w:rPr>
      </w:pPr>
      <w:commentRangeStart w:id="0"/>
      <w:commentRangeStart w:id="1"/>
      <w:r w:rsidRPr="00524C60">
        <w:rPr>
          <w:rFonts w:ascii="Arial" w:hAnsi="Arial" w:cs="Arial"/>
          <w:i/>
          <w:iCs/>
          <w:sz w:val="20"/>
        </w:rPr>
        <w:t>Corp-HR-PP-4</w:t>
      </w:r>
      <w:r w:rsidR="004545C2" w:rsidRPr="00524C60">
        <w:rPr>
          <w:rFonts w:ascii="Arial" w:hAnsi="Arial" w:cs="Arial"/>
          <w:i/>
          <w:iCs/>
          <w:sz w:val="20"/>
        </w:rPr>
        <w:t>7</w:t>
      </w:r>
      <w:r w:rsidRPr="00524C60">
        <w:rPr>
          <w:rFonts w:ascii="Arial" w:hAnsi="Arial" w:cs="Arial"/>
          <w:i/>
          <w:iCs/>
          <w:sz w:val="20"/>
        </w:rPr>
        <w:t xml:space="preserve"> </w:t>
      </w:r>
      <w:r w:rsidRPr="00144707">
        <w:rPr>
          <w:rFonts w:ascii="Arial" w:hAnsi="Arial" w:cs="Arial"/>
          <w:i/>
          <w:iCs/>
          <w:sz w:val="20"/>
        </w:rPr>
        <w:t>Disciplinary Policy</w:t>
      </w:r>
      <w:r w:rsidR="004545C2" w:rsidRPr="00144707">
        <w:rPr>
          <w:rFonts w:ascii="Arial" w:hAnsi="Arial" w:cs="Arial"/>
          <w:i/>
          <w:iCs/>
          <w:sz w:val="20"/>
        </w:rPr>
        <w:t xml:space="preserve"> and Procedure</w:t>
      </w:r>
    </w:p>
    <w:p w14:paraId="57559C6F" w14:textId="77777777" w:rsidR="005B1E70" w:rsidRPr="00524C60" w:rsidRDefault="005B1E70" w:rsidP="005B1E70">
      <w:pPr>
        <w:pStyle w:val="Header"/>
        <w:tabs>
          <w:tab w:val="clear" w:pos="4153"/>
          <w:tab w:val="clear" w:pos="8306"/>
        </w:tabs>
        <w:spacing w:before="120" w:after="120" w:line="276" w:lineRule="auto"/>
        <w:rPr>
          <w:rFonts w:ascii="Arial" w:hAnsi="Arial" w:cs="Arial"/>
          <w:i/>
          <w:iCs/>
        </w:rPr>
      </w:pPr>
      <w:r w:rsidRPr="00524C60">
        <w:rPr>
          <w:rFonts w:ascii="Arial" w:hAnsi="Arial" w:cs="Arial"/>
          <w:i/>
          <w:iCs/>
        </w:rPr>
        <w:t xml:space="preserve">Corp-HR-PP-48 </w:t>
      </w:r>
      <w:proofErr w:type="gramStart"/>
      <w:r w:rsidRPr="00144707">
        <w:rPr>
          <w:rFonts w:ascii="Arial" w:hAnsi="Arial" w:cs="Arial"/>
          <w:i/>
          <w:iCs/>
        </w:rPr>
        <w:t>Social Media Policy</w:t>
      </w:r>
      <w:proofErr w:type="gramEnd"/>
    </w:p>
    <w:p w14:paraId="08E62B87" w14:textId="1D12C2AA" w:rsidR="00A57692" w:rsidRPr="00524C60" w:rsidRDefault="00412CC1" w:rsidP="0037277D">
      <w:pPr>
        <w:pStyle w:val="Header"/>
        <w:tabs>
          <w:tab w:val="clear" w:pos="4153"/>
          <w:tab w:val="clear" w:pos="8306"/>
        </w:tabs>
        <w:spacing w:before="120" w:after="120" w:line="276" w:lineRule="auto"/>
        <w:rPr>
          <w:rFonts w:ascii="Arial" w:hAnsi="Arial" w:cs="Arial"/>
          <w:i/>
          <w:iCs/>
        </w:rPr>
      </w:pPr>
      <w:r w:rsidRPr="00524C60">
        <w:rPr>
          <w:rFonts w:ascii="Arial" w:hAnsi="Arial" w:cs="Arial"/>
          <w:i/>
          <w:iCs/>
        </w:rPr>
        <w:t>Exec-Gov-PP21</w:t>
      </w:r>
      <w:r w:rsidRPr="00524C60" w:rsidDel="00A57692">
        <w:rPr>
          <w:rFonts w:ascii="Arial" w:hAnsi="Arial" w:cs="Arial"/>
          <w:i/>
          <w:iCs/>
        </w:rPr>
        <w:t xml:space="preserve"> </w:t>
      </w:r>
      <w:r w:rsidR="00A57692" w:rsidRPr="00144707">
        <w:rPr>
          <w:rFonts w:ascii="Arial" w:hAnsi="Arial" w:cs="Arial"/>
          <w:i/>
          <w:iCs/>
        </w:rPr>
        <w:t>Whistleblower Policy and Procedure</w:t>
      </w:r>
      <w:r w:rsidR="00A57692" w:rsidRPr="00524C60">
        <w:rPr>
          <w:rFonts w:ascii="Arial" w:hAnsi="Arial" w:cs="Arial"/>
          <w:i/>
          <w:iCs/>
        </w:rPr>
        <w:t xml:space="preserve"> </w:t>
      </w:r>
      <w:commentRangeEnd w:id="0"/>
      <w:r w:rsidR="00781692" w:rsidRPr="00524C60">
        <w:rPr>
          <w:rStyle w:val="CommentReference"/>
          <w:i/>
          <w:iCs/>
        </w:rPr>
        <w:commentReference w:id="0"/>
      </w:r>
      <w:commentRangeEnd w:id="1"/>
      <w:r w:rsidR="007B5973" w:rsidRPr="00524C60">
        <w:rPr>
          <w:rStyle w:val="CommentReference"/>
          <w:i/>
          <w:iCs/>
        </w:rPr>
        <w:commentReference w:id="1"/>
      </w:r>
    </w:p>
    <w:p w14:paraId="4CF31BC4" w14:textId="7E2DADDB" w:rsidR="00B90AB6" w:rsidRPr="00524C60" w:rsidRDefault="00F12BED" w:rsidP="0037277D">
      <w:pPr>
        <w:pStyle w:val="Header"/>
        <w:tabs>
          <w:tab w:val="clear" w:pos="4153"/>
          <w:tab w:val="clear" w:pos="8306"/>
        </w:tabs>
        <w:spacing w:before="120" w:after="120" w:line="276" w:lineRule="auto"/>
        <w:rPr>
          <w:rFonts w:ascii="Arial" w:hAnsi="Arial" w:cs="Arial"/>
          <w:i/>
          <w:iCs/>
        </w:rPr>
      </w:pPr>
      <w:r w:rsidRPr="00524C60">
        <w:rPr>
          <w:rFonts w:ascii="Arial" w:hAnsi="Arial" w:cs="Arial"/>
          <w:i/>
          <w:iCs/>
        </w:rPr>
        <w:t>Exec-Gov-PP32</w:t>
      </w:r>
      <w:r w:rsidR="005F0D84" w:rsidRPr="00524C60">
        <w:rPr>
          <w:rFonts w:ascii="Arial" w:hAnsi="Arial" w:cs="Arial"/>
          <w:i/>
          <w:iCs/>
        </w:rPr>
        <w:t xml:space="preserve"> Working with Children Policy</w:t>
      </w:r>
    </w:p>
    <w:p w14:paraId="01208BB9" w14:textId="77777777" w:rsidR="008C2AC8" w:rsidRPr="00671C67" w:rsidRDefault="008C2AC8" w:rsidP="008E16FA">
      <w:pPr>
        <w:pStyle w:val="Header"/>
        <w:tabs>
          <w:tab w:val="clear" w:pos="4153"/>
          <w:tab w:val="clear" w:pos="8306"/>
        </w:tabs>
        <w:spacing w:before="120" w:after="120" w:line="276" w:lineRule="auto"/>
        <w:rPr>
          <w:rFonts w:ascii="Arial" w:hAnsi="Arial" w:cs="Arial"/>
        </w:rPr>
      </w:pPr>
    </w:p>
    <w:sectPr w:rsidR="008C2AC8" w:rsidRPr="00671C67" w:rsidSect="002C7544">
      <w:headerReference w:type="default" r:id="rId15"/>
      <w:footerReference w:type="default" r:id="rId16"/>
      <w:pgSz w:w="11906" w:h="16838" w:code="9"/>
      <w:pgMar w:top="1134" w:right="1247" w:bottom="1134" w:left="1361" w:header="680" w:footer="39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ans Goodfellow" w:date="2024-07-05T12:39:00Z" w:initials="BG">
    <w:p w14:paraId="0D9D1527" w14:textId="77777777" w:rsidR="00781692" w:rsidRDefault="00781692" w:rsidP="00781692">
      <w:pPr>
        <w:pStyle w:val="CommentText"/>
      </w:pPr>
      <w:r>
        <w:rPr>
          <w:rStyle w:val="CommentReference"/>
        </w:rPr>
        <w:annotationRef/>
      </w:r>
      <w:r>
        <w:t>Beans to check these are accurate</w:t>
      </w:r>
    </w:p>
  </w:comment>
  <w:comment w:id="1" w:author="Misha Coleman" w:date="2024-07-10T11:13:00Z" w:initials="MC">
    <w:p w14:paraId="43D8518B" w14:textId="471B7308" w:rsidR="007B5973" w:rsidRDefault="007B5973" w:rsidP="007B5973">
      <w:pPr>
        <w:pStyle w:val="CommentText"/>
      </w:pPr>
      <w:r>
        <w:rPr>
          <w:rStyle w:val="CommentReference"/>
        </w:rPr>
        <w:annotationRef/>
      </w:r>
      <w:r>
        <w:fldChar w:fldCharType="begin"/>
      </w:r>
      <w:r>
        <w:instrText>HYPERLINK "mailto:BGoodfellow@acpcc.org.au"</w:instrText>
      </w:r>
      <w:bookmarkStart w:id="2" w:name="_@_A935951C1F0142E38F86D8F3DFC0C747Z"/>
      <w:r>
        <w:fldChar w:fldCharType="separate"/>
      </w:r>
      <w:bookmarkEnd w:id="2"/>
      <w:r w:rsidRPr="007B5973">
        <w:rPr>
          <w:rStyle w:val="Mention"/>
          <w:noProof/>
        </w:rPr>
        <w:t>@Beans Goodfellow</w:t>
      </w:r>
      <w:r>
        <w:fldChar w:fldCharType="end"/>
      </w:r>
      <w:r>
        <w:t xml:space="preserve"> have you checked these now Beans?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9D1527" w15:done="1"/>
  <w15:commentEx w15:paraId="43D8518B" w15:paraIdParent="0D9D152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ACD284" w16cex:dateUtc="2024-07-05T02:39:00Z"/>
  <w16cex:commentExtensible w16cex:durableId="3BF09842" w16cex:dateUtc="2024-07-10T0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9D1527" w16cid:durableId="24ACD284"/>
  <w16cid:commentId w16cid:paraId="43D8518B" w16cid:durableId="3BF098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23A8" w14:textId="77777777" w:rsidR="00121D2C" w:rsidRDefault="00121D2C">
      <w:r>
        <w:separator/>
      </w:r>
    </w:p>
  </w:endnote>
  <w:endnote w:type="continuationSeparator" w:id="0">
    <w:p w14:paraId="5FF542E9" w14:textId="77777777" w:rsidR="00121D2C" w:rsidRDefault="00121D2C">
      <w:r>
        <w:continuationSeparator/>
      </w:r>
    </w:p>
  </w:endnote>
  <w:endnote w:type="continuationNotice" w:id="1">
    <w:p w14:paraId="3B635B22" w14:textId="77777777" w:rsidR="00121D2C" w:rsidRDefault="00121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2205" w14:textId="5F68A740" w:rsidR="00412CC1" w:rsidRPr="00364158" w:rsidRDefault="004545C2" w:rsidP="5C0FA9E5">
    <w:pPr>
      <w:pStyle w:val="Footer"/>
      <w:pBdr>
        <w:top w:val="single" w:sz="4" w:space="1" w:color="auto"/>
      </w:pBdr>
      <w:tabs>
        <w:tab w:val="clear" w:pos="8306"/>
        <w:tab w:val="left" w:pos="1418"/>
        <w:tab w:val="right" w:pos="9214"/>
      </w:tabs>
      <w:rPr>
        <w:rFonts w:ascii="Arial" w:hAnsi="Arial"/>
        <w:sz w:val="16"/>
        <w:szCs w:val="16"/>
        <w:lang w:val="en-US"/>
      </w:rPr>
    </w:pPr>
    <w:r>
      <w:rPr>
        <w:rFonts w:ascii="Arial" w:hAnsi="Arial"/>
        <w:noProof/>
        <w:sz w:val="16"/>
        <w:szCs w:val="16"/>
        <w:lang w:val="en-US"/>
      </w:rPr>
      <w:drawing>
        <wp:anchor distT="0" distB="0" distL="114300" distR="114300" simplePos="0" relativeHeight="251658241" behindDoc="1" locked="0" layoutInCell="1" allowOverlap="1" wp14:anchorId="4718006E" wp14:editId="1ED1F8FC">
          <wp:simplePos x="0" y="0"/>
          <wp:positionH relativeFrom="column">
            <wp:posOffset>4422140</wp:posOffset>
          </wp:positionH>
          <wp:positionV relativeFrom="paragraph">
            <wp:posOffset>111760</wp:posOffset>
          </wp:positionV>
          <wp:extent cx="836295" cy="371475"/>
          <wp:effectExtent l="0" t="0" r="1905" b="952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36295" cy="371475"/>
                  </a:xfrm>
                  <a:prstGeom prst="rect">
                    <a:avLst/>
                  </a:prstGeom>
                </pic:spPr>
              </pic:pic>
            </a:graphicData>
          </a:graphic>
        </wp:anchor>
      </w:drawing>
    </w:r>
    <w:r w:rsidR="5C0FA9E5" w:rsidRPr="00364158">
      <w:rPr>
        <w:rFonts w:ascii="Arial" w:hAnsi="Arial"/>
        <w:sz w:val="16"/>
        <w:szCs w:val="16"/>
        <w:lang w:val="en-US"/>
      </w:rPr>
      <w:t xml:space="preserve">This is a controlled document issued by </w:t>
    </w:r>
    <w:r w:rsidR="5C0FA9E5">
      <w:rPr>
        <w:rFonts w:ascii="Arial" w:hAnsi="Arial"/>
        <w:sz w:val="16"/>
        <w:szCs w:val="16"/>
        <w:lang w:val="en-US"/>
      </w:rPr>
      <w:t>the ACPCC</w:t>
    </w:r>
    <w:r w:rsidR="5C0FA9E5" w:rsidRPr="00364158">
      <w:rPr>
        <w:rFonts w:ascii="Arial" w:hAnsi="Arial"/>
        <w:sz w:val="16"/>
        <w:szCs w:val="16"/>
        <w:lang w:val="en-US"/>
      </w:rPr>
      <w:t xml:space="preserve">.  </w:t>
    </w:r>
    <w:proofErr w:type="spellStart"/>
    <w:r w:rsidR="5C0FA9E5" w:rsidRPr="00364158">
      <w:rPr>
        <w:rFonts w:ascii="Arial" w:hAnsi="Arial"/>
        <w:sz w:val="16"/>
        <w:szCs w:val="16"/>
        <w:lang w:val="en-US"/>
      </w:rPr>
      <w:t>Unauthorised</w:t>
    </w:r>
    <w:proofErr w:type="spellEnd"/>
    <w:r w:rsidR="5C0FA9E5" w:rsidRPr="00364158">
      <w:rPr>
        <w:rFonts w:ascii="Arial" w:hAnsi="Arial"/>
        <w:sz w:val="16"/>
        <w:szCs w:val="16"/>
        <w:lang w:val="en-US"/>
      </w:rPr>
      <w:t xml:space="preserve"> copies are not permitted.</w:t>
    </w:r>
  </w:p>
  <w:p w14:paraId="05421C92" w14:textId="1DC6D592" w:rsidR="00412CC1" w:rsidRPr="00364158" w:rsidRDefault="00412CC1" w:rsidP="00412CC1">
    <w:pPr>
      <w:pStyle w:val="Footer"/>
      <w:tabs>
        <w:tab w:val="clear" w:pos="8306"/>
        <w:tab w:val="left" w:pos="1418"/>
        <w:tab w:val="right" w:pos="9214"/>
      </w:tabs>
      <w:rPr>
        <w:rFonts w:ascii="Arial" w:hAnsi="Arial"/>
        <w:color w:val="000000"/>
        <w:sz w:val="16"/>
        <w:szCs w:val="16"/>
      </w:rPr>
    </w:pPr>
    <w:r w:rsidRPr="00364158">
      <w:rPr>
        <w:rFonts w:ascii="Arial" w:hAnsi="Arial"/>
        <w:color w:val="FF0000"/>
        <w:sz w:val="16"/>
        <w:szCs w:val="16"/>
      </w:rPr>
      <w:t xml:space="preserve">Version No: </w:t>
    </w:r>
    <w:r w:rsidRPr="00364158">
      <w:rPr>
        <w:rFonts w:ascii="Arial" w:hAnsi="Arial"/>
        <w:sz w:val="16"/>
        <w:szCs w:val="16"/>
      </w:rPr>
      <w:t xml:space="preserve"> </w:t>
    </w:r>
    <w:r w:rsidR="000D6B17">
      <w:rPr>
        <w:rFonts w:ascii="Arial" w:hAnsi="Arial"/>
        <w:sz w:val="16"/>
        <w:szCs w:val="16"/>
      </w:rPr>
      <w:t>9</w:t>
    </w:r>
    <w:r w:rsidRPr="00364158">
      <w:rPr>
        <w:rFonts w:ascii="Arial" w:hAnsi="Arial"/>
        <w:color w:val="FF0000"/>
        <w:sz w:val="16"/>
        <w:szCs w:val="16"/>
      </w:rPr>
      <w:tab/>
    </w:r>
    <w:r w:rsidRPr="00364158">
      <w:rPr>
        <w:rFonts w:ascii="Arial" w:hAnsi="Arial"/>
        <w:color w:val="FF0000"/>
        <w:sz w:val="16"/>
        <w:szCs w:val="16"/>
      </w:rPr>
      <w:tab/>
    </w:r>
  </w:p>
  <w:p w14:paraId="341E5AC0" w14:textId="76E9F7CA" w:rsidR="0021272F" w:rsidRPr="00364158" w:rsidRDefault="00412CC1" w:rsidP="00412CC1">
    <w:pPr>
      <w:pStyle w:val="Footer"/>
      <w:tabs>
        <w:tab w:val="clear" w:pos="8306"/>
        <w:tab w:val="left" w:pos="1418"/>
        <w:tab w:val="right" w:pos="9356"/>
      </w:tabs>
      <w:rPr>
        <w:sz w:val="16"/>
        <w:szCs w:val="16"/>
      </w:rPr>
    </w:pPr>
    <w:r w:rsidRPr="00364158">
      <w:rPr>
        <w:rFonts w:ascii="Arial" w:hAnsi="Arial"/>
        <w:color w:val="FF0000"/>
        <w:sz w:val="16"/>
        <w:szCs w:val="16"/>
      </w:rPr>
      <w:t xml:space="preserve">Authorised by:  </w:t>
    </w:r>
    <w:r w:rsidRPr="00364158">
      <w:rPr>
        <w:rFonts w:ascii="Arial" w:hAnsi="Arial"/>
        <w:sz w:val="16"/>
        <w:szCs w:val="16"/>
      </w:rPr>
      <w:t>Executive Director</w:t>
    </w:r>
    <w:r w:rsidRPr="00364158">
      <w:rPr>
        <w:rFonts w:ascii="Arial" w:hAnsi="Arial"/>
        <w:color w:val="FF0000"/>
        <w:sz w:val="16"/>
        <w:szCs w:val="16"/>
      </w:rPr>
      <w:tab/>
    </w:r>
    <w:r w:rsidRPr="00364158">
      <w:rPr>
        <w:rFonts w:ascii="Arial" w:hAnsi="Arial"/>
        <w:color w:val="FF0000"/>
        <w:sz w:val="16"/>
        <w:szCs w:val="16"/>
      </w:rPr>
      <w:tab/>
      <w:t xml:space="preserve">Page: </w:t>
    </w:r>
    <w:r w:rsidRPr="00364158">
      <w:rPr>
        <w:rStyle w:val="PageNumber"/>
        <w:rFonts w:ascii="Arial" w:hAnsi="Arial"/>
        <w:color w:val="000000"/>
        <w:sz w:val="16"/>
        <w:szCs w:val="16"/>
      </w:rPr>
      <w:fldChar w:fldCharType="begin"/>
    </w:r>
    <w:r w:rsidRPr="00364158">
      <w:rPr>
        <w:rStyle w:val="PageNumber"/>
        <w:rFonts w:ascii="Arial" w:hAnsi="Arial"/>
        <w:color w:val="000000"/>
        <w:sz w:val="16"/>
        <w:szCs w:val="16"/>
      </w:rPr>
      <w:instrText xml:space="preserve"> PAGE </w:instrText>
    </w:r>
    <w:r w:rsidRPr="00364158">
      <w:rPr>
        <w:rStyle w:val="PageNumber"/>
        <w:rFonts w:ascii="Arial" w:hAnsi="Arial"/>
        <w:color w:val="000000"/>
        <w:sz w:val="16"/>
        <w:szCs w:val="16"/>
      </w:rPr>
      <w:fldChar w:fldCharType="separate"/>
    </w:r>
    <w:r w:rsidR="00760808">
      <w:rPr>
        <w:rStyle w:val="PageNumber"/>
        <w:rFonts w:ascii="Arial" w:hAnsi="Arial"/>
        <w:noProof/>
        <w:color w:val="000000"/>
        <w:sz w:val="16"/>
        <w:szCs w:val="16"/>
      </w:rPr>
      <w:t>1</w:t>
    </w:r>
    <w:r w:rsidRPr="00364158">
      <w:rPr>
        <w:rStyle w:val="PageNumber"/>
        <w:rFonts w:ascii="Arial" w:hAnsi="Arial"/>
        <w:color w:val="000000"/>
        <w:sz w:val="16"/>
        <w:szCs w:val="16"/>
      </w:rPr>
      <w:fldChar w:fldCharType="end"/>
    </w:r>
    <w:r w:rsidRPr="00364158">
      <w:rPr>
        <w:rStyle w:val="PageNumber"/>
        <w:rFonts w:ascii="Arial" w:hAnsi="Arial"/>
        <w:color w:val="000000"/>
        <w:sz w:val="16"/>
        <w:szCs w:val="16"/>
      </w:rPr>
      <w:t xml:space="preserve"> of </w:t>
    </w:r>
    <w:r w:rsidRPr="00364158">
      <w:rPr>
        <w:rStyle w:val="PageNumber"/>
        <w:rFonts w:ascii="Arial" w:hAnsi="Arial"/>
        <w:color w:val="000000"/>
        <w:sz w:val="16"/>
        <w:szCs w:val="16"/>
      </w:rPr>
      <w:fldChar w:fldCharType="begin"/>
    </w:r>
    <w:r w:rsidRPr="00364158">
      <w:rPr>
        <w:rStyle w:val="PageNumber"/>
        <w:rFonts w:ascii="Arial" w:hAnsi="Arial"/>
        <w:color w:val="000000"/>
        <w:sz w:val="16"/>
        <w:szCs w:val="16"/>
      </w:rPr>
      <w:instrText xml:space="preserve"> NUMPAGES </w:instrText>
    </w:r>
    <w:r w:rsidRPr="00364158">
      <w:rPr>
        <w:rStyle w:val="PageNumber"/>
        <w:rFonts w:ascii="Arial" w:hAnsi="Arial"/>
        <w:color w:val="000000"/>
        <w:sz w:val="16"/>
        <w:szCs w:val="16"/>
      </w:rPr>
      <w:fldChar w:fldCharType="separate"/>
    </w:r>
    <w:r w:rsidR="00760808">
      <w:rPr>
        <w:rStyle w:val="PageNumber"/>
        <w:rFonts w:ascii="Arial" w:hAnsi="Arial"/>
        <w:noProof/>
        <w:color w:val="000000"/>
        <w:sz w:val="16"/>
        <w:szCs w:val="16"/>
      </w:rPr>
      <w:t>3</w:t>
    </w:r>
    <w:r w:rsidRPr="00364158">
      <w:rPr>
        <w:rStyle w:val="PageNumber"/>
        <w:rFonts w:ascii="Arial" w:hAnsi="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3DF62" w14:textId="77777777" w:rsidR="00121D2C" w:rsidRDefault="00121D2C">
      <w:r>
        <w:separator/>
      </w:r>
    </w:p>
  </w:footnote>
  <w:footnote w:type="continuationSeparator" w:id="0">
    <w:p w14:paraId="12C983E5" w14:textId="77777777" w:rsidR="00121D2C" w:rsidRDefault="00121D2C">
      <w:r>
        <w:continuationSeparator/>
      </w:r>
    </w:p>
  </w:footnote>
  <w:footnote w:type="continuationNotice" w:id="1">
    <w:p w14:paraId="3AD868BD" w14:textId="77777777" w:rsidR="00121D2C" w:rsidRDefault="00121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7BE6" w14:textId="63FA47F5" w:rsidR="0021272F" w:rsidRDefault="0021272F">
    <w:pPr>
      <w:pStyle w:val="Header"/>
      <w:tabs>
        <w:tab w:val="clear" w:pos="4153"/>
        <w:tab w:val="clear" w:pos="8306"/>
        <w:tab w:val="right" w:pos="9214"/>
      </w:tabs>
      <w:rPr>
        <w:rFonts w:ascii="Arial" w:hAnsi="Arial"/>
        <w:sz w:val="16"/>
        <w:lang w:val="en-US"/>
      </w:rPr>
    </w:pPr>
    <w:r>
      <w:rPr>
        <w:rFonts w:ascii="Arial" w:hAnsi="Arial"/>
        <w:sz w:val="16"/>
        <w:lang w:val="en-US"/>
      </w:rPr>
      <w:t xml:space="preserve">Department: </w:t>
    </w:r>
    <w:r w:rsidR="00AB3891">
      <w:rPr>
        <w:rFonts w:ascii="Arial" w:hAnsi="Arial"/>
        <w:sz w:val="16"/>
        <w:lang w:val="en-US"/>
      </w:rPr>
      <w:t>Communications</w:t>
    </w:r>
    <w:r w:rsidR="00932BDE">
      <w:rPr>
        <w:rFonts w:ascii="Arial" w:hAnsi="Arial"/>
        <w:sz w:val="16"/>
        <w:lang w:val="en-US"/>
      </w:rPr>
      <w:t xml:space="preserve"> and Government Relations</w:t>
    </w:r>
    <w:r>
      <w:rPr>
        <w:rFonts w:ascii="Arial" w:hAnsi="Arial"/>
        <w:sz w:val="16"/>
        <w:lang w:val="en-US"/>
      </w:rPr>
      <w:tab/>
      <w:t xml:space="preserve">   Document No: </w:t>
    </w:r>
    <w:r w:rsidRPr="0060295E">
      <w:rPr>
        <w:rFonts w:ascii="Arial" w:hAnsi="Arial"/>
        <w:sz w:val="16"/>
        <w:lang w:val="en-US"/>
      </w:rPr>
      <w:t>Exec-Gov-PP</w:t>
    </w:r>
    <w:r w:rsidR="005F0F5C">
      <w:rPr>
        <w:rFonts w:ascii="Arial" w:hAnsi="Arial"/>
        <w:sz w:val="16"/>
        <w:lang w:val="en-US"/>
      </w:rPr>
      <w:t>-</w:t>
    </w:r>
    <w:r w:rsidRPr="0060295E">
      <w:rPr>
        <w:rFonts w:ascii="Arial" w:hAnsi="Arial"/>
        <w:sz w:val="16"/>
        <w:lang w:val="en-US"/>
      </w:rPr>
      <w:t>22</w:t>
    </w:r>
  </w:p>
  <w:p w14:paraId="5933ED5C" w14:textId="5F021B42" w:rsidR="0021272F" w:rsidRDefault="0021272F" w:rsidP="00A56CEB">
    <w:pPr>
      <w:pStyle w:val="Header"/>
      <w:pBdr>
        <w:bottom w:val="single" w:sz="4" w:space="1" w:color="auto"/>
      </w:pBdr>
      <w:tabs>
        <w:tab w:val="clear" w:pos="4153"/>
        <w:tab w:val="clear" w:pos="8306"/>
        <w:tab w:val="right" w:pos="9214"/>
      </w:tabs>
      <w:jc w:val="right"/>
      <w:rPr>
        <w:rFonts w:ascii="Arial" w:hAnsi="Arial"/>
        <w:sz w:val="16"/>
        <w:lang w:val="en-US"/>
      </w:rPr>
    </w:pPr>
    <w:r>
      <w:rPr>
        <w:rFonts w:ascii="Arial" w:hAnsi="Arial"/>
        <w:sz w:val="16"/>
        <w:lang w:val="en-US"/>
      </w:rPr>
      <w:t xml:space="preserve">Document Name: External Release of </w:t>
    </w:r>
    <w:r w:rsidR="004545C2">
      <w:rPr>
        <w:rFonts w:ascii="Arial" w:hAnsi="Arial"/>
        <w:sz w:val="16"/>
        <w:lang w:val="en-US"/>
      </w:rPr>
      <w:t>ACPCC</w:t>
    </w:r>
    <w:r>
      <w:rPr>
        <w:rFonts w:ascii="Arial" w:hAnsi="Arial"/>
        <w:sz w:val="16"/>
        <w:lang w:val="en-US"/>
      </w:rPr>
      <w:t xml:space="preserve"> Information </w:t>
    </w:r>
  </w:p>
  <w:p w14:paraId="3825D536" w14:textId="2D405B97" w:rsidR="0021272F" w:rsidRDefault="0021272F">
    <w:pPr>
      <w:pStyle w:val="Header"/>
      <w:tabs>
        <w:tab w:val="clear" w:pos="4153"/>
        <w:tab w:val="clear" w:pos="8306"/>
        <w:tab w:val="right" w:pos="8364"/>
      </w:tabs>
      <w:rPr>
        <w:lang w:val="en-US"/>
      </w:rPr>
    </w:pPr>
    <w:r>
      <w:rPr>
        <w:noProof/>
      </w:rPr>
      <mc:AlternateContent>
        <mc:Choice Requires="wps">
          <w:drawing>
            <wp:anchor distT="0" distB="0" distL="114300" distR="114300" simplePos="0" relativeHeight="251658240" behindDoc="0" locked="1" layoutInCell="0" allowOverlap="1" wp14:anchorId="5B78A284" wp14:editId="2E4D07B3">
              <wp:simplePos x="0" y="0"/>
              <wp:positionH relativeFrom="column">
                <wp:posOffset>-683260</wp:posOffset>
              </wp:positionH>
              <wp:positionV relativeFrom="paragraph">
                <wp:posOffset>2278380</wp:posOffset>
              </wp:positionV>
              <wp:extent cx="548640" cy="5577840"/>
              <wp:effectExtent l="2540" t="1905" r="1270" b="1905"/>
              <wp:wrapTopAndBottom/>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8E0AF" w14:textId="77777777" w:rsidR="0021272F" w:rsidRDefault="0021272F">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8A284" id="_x0000_t202" coordsize="21600,21600" o:spt="202" path="m,l,21600r21600,l21600,xe">
              <v:stroke joinstyle="miter"/>
              <v:path gradientshapeok="t" o:connecttype="rect"/>
            </v:shapetype>
            <v:shape id="Text Box 1" o:spid="_x0000_s1026" type="#_x0000_t202" style="position:absolute;margin-left:-53.8pt;margin-top:179.4pt;width:43.2pt;height:4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1D18E0AF" w14:textId="77777777" w:rsidR="0021272F" w:rsidRDefault="0021272F">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828"/>
    <w:multiLevelType w:val="hybridMultilevel"/>
    <w:tmpl w:val="CA7C9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C8921B5"/>
    <w:multiLevelType w:val="singleLevel"/>
    <w:tmpl w:val="36781022"/>
    <w:lvl w:ilvl="0">
      <w:start w:val="5"/>
      <w:numFmt w:val="decimal"/>
      <w:lvlText w:val="%1."/>
      <w:lvlJc w:val="left"/>
      <w:pPr>
        <w:tabs>
          <w:tab w:val="num" w:pos="720"/>
        </w:tabs>
        <w:ind w:left="720" w:hanging="720"/>
      </w:pPr>
      <w:rPr>
        <w:rFonts w:hint="default"/>
      </w:rPr>
    </w:lvl>
  </w:abstractNum>
  <w:abstractNum w:abstractNumId="2" w15:restartNumberingAfterBreak="0">
    <w:nsid w:val="1666022B"/>
    <w:multiLevelType w:val="hybridMultilevel"/>
    <w:tmpl w:val="9252F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0B32E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AA162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B347F65"/>
    <w:multiLevelType w:val="hybridMultilevel"/>
    <w:tmpl w:val="39B89444"/>
    <w:lvl w:ilvl="0" w:tplc="38BE60A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3709CF"/>
    <w:multiLevelType w:val="hybridMultilevel"/>
    <w:tmpl w:val="E2F2245E"/>
    <w:lvl w:ilvl="0" w:tplc="960235A2">
      <w:start w:val="1"/>
      <w:numFmt w:val="decimal"/>
      <w:lvlText w:val="%1."/>
      <w:lvlJc w:val="left"/>
      <w:pPr>
        <w:ind w:left="720" w:hanging="720"/>
      </w:pPr>
      <w:rPr>
        <w:rFonts w:hint="default"/>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5810B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A9D0F05"/>
    <w:multiLevelType w:val="hybridMultilevel"/>
    <w:tmpl w:val="F59AC100"/>
    <w:lvl w:ilvl="0" w:tplc="252A416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2A62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FF0712"/>
    <w:multiLevelType w:val="hybridMultilevel"/>
    <w:tmpl w:val="E224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97F75"/>
    <w:multiLevelType w:val="multilevel"/>
    <w:tmpl w:val="1868C2B8"/>
    <w:lvl w:ilvl="0">
      <w:start w:val="1"/>
      <w:numFmt w:val="bullet"/>
      <w:lvlText w:val=""/>
      <w:lvlJc w:val="left"/>
      <w:pPr>
        <w:tabs>
          <w:tab w:val="num" w:pos="1571"/>
        </w:tabs>
        <w:ind w:left="1571" w:hanging="360"/>
      </w:pPr>
      <w:rPr>
        <w:rFonts w:ascii="Symbol" w:hAnsi="Symbol" w:hint="default"/>
      </w:rPr>
    </w:lvl>
    <w:lvl w:ilvl="1" w:tentative="1">
      <w:start w:val="1"/>
      <w:numFmt w:val="bullet"/>
      <w:lvlText w:val="o"/>
      <w:lvlJc w:val="left"/>
      <w:pPr>
        <w:tabs>
          <w:tab w:val="num" w:pos="2291"/>
        </w:tabs>
        <w:ind w:left="2291" w:hanging="360"/>
      </w:pPr>
      <w:rPr>
        <w:rFonts w:ascii="Courier New" w:hAnsi="Courier New" w:hint="default"/>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7F0C4C32"/>
    <w:multiLevelType w:val="hybridMultilevel"/>
    <w:tmpl w:val="D24AF04C"/>
    <w:lvl w:ilvl="0" w:tplc="38BE60A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360122">
    <w:abstractNumId w:val="11"/>
  </w:num>
  <w:num w:numId="2" w16cid:durableId="44381688">
    <w:abstractNumId w:val="9"/>
  </w:num>
  <w:num w:numId="3" w16cid:durableId="1182939836">
    <w:abstractNumId w:val="3"/>
  </w:num>
  <w:num w:numId="4" w16cid:durableId="261299657">
    <w:abstractNumId w:val="7"/>
  </w:num>
  <w:num w:numId="5" w16cid:durableId="1299921851">
    <w:abstractNumId w:val="4"/>
  </w:num>
  <w:num w:numId="6" w16cid:durableId="1596009904">
    <w:abstractNumId w:val="1"/>
  </w:num>
  <w:num w:numId="7" w16cid:durableId="1527208726">
    <w:abstractNumId w:val="2"/>
  </w:num>
  <w:num w:numId="8" w16cid:durableId="293097643">
    <w:abstractNumId w:val="12"/>
  </w:num>
  <w:num w:numId="9" w16cid:durableId="962542966">
    <w:abstractNumId w:val="5"/>
  </w:num>
  <w:num w:numId="10" w16cid:durableId="1096637814">
    <w:abstractNumId w:val="6"/>
  </w:num>
  <w:num w:numId="11" w16cid:durableId="1081489551">
    <w:abstractNumId w:val="8"/>
  </w:num>
  <w:num w:numId="12" w16cid:durableId="1118184389">
    <w:abstractNumId w:val="10"/>
  </w:num>
  <w:num w:numId="13" w16cid:durableId="3143368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ns Goodfellow">
    <w15:presenceInfo w15:providerId="AD" w15:userId="S::BGoodfellow@acpcc.org.au::be888f23-f376-4dbe-89ca-001f4e958f2e"/>
  </w15:person>
  <w15:person w15:author="Misha Coleman">
    <w15:presenceInfo w15:providerId="AD" w15:userId="S::MColeman@acpcc.org.au::8e011e43-8d39-4843-8168-9ad8bd3f7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F29"/>
    <w:rsid w:val="00005943"/>
    <w:rsid w:val="00020462"/>
    <w:rsid w:val="00032884"/>
    <w:rsid w:val="000472AA"/>
    <w:rsid w:val="0005107E"/>
    <w:rsid w:val="0005655D"/>
    <w:rsid w:val="0006131E"/>
    <w:rsid w:val="00064517"/>
    <w:rsid w:val="00064B64"/>
    <w:rsid w:val="00076D6D"/>
    <w:rsid w:val="0008517D"/>
    <w:rsid w:val="000873C7"/>
    <w:rsid w:val="00092356"/>
    <w:rsid w:val="00096D08"/>
    <w:rsid w:val="00097434"/>
    <w:rsid w:val="000A3223"/>
    <w:rsid w:val="000A4B0F"/>
    <w:rsid w:val="000A4FCC"/>
    <w:rsid w:val="000C2CFD"/>
    <w:rsid w:val="000C5AEE"/>
    <w:rsid w:val="000D1F24"/>
    <w:rsid w:val="000D6516"/>
    <w:rsid w:val="000D6B17"/>
    <w:rsid w:val="000E4738"/>
    <w:rsid w:val="000F0C3F"/>
    <w:rsid w:val="000F79BF"/>
    <w:rsid w:val="001110B6"/>
    <w:rsid w:val="00121D2C"/>
    <w:rsid w:val="00142661"/>
    <w:rsid w:val="00144707"/>
    <w:rsid w:val="00145CAB"/>
    <w:rsid w:val="0015658B"/>
    <w:rsid w:val="00171BB8"/>
    <w:rsid w:val="00182B16"/>
    <w:rsid w:val="001946E1"/>
    <w:rsid w:val="00196792"/>
    <w:rsid w:val="001A04D4"/>
    <w:rsid w:val="001A2EC3"/>
    <w:rsid w:val="001A3C2B"/>
    <w:rsid w:val="001A6397"/>
    <w:rsid w:val="001C4020"/>
    <w:rsid w:val="001C4F62"/>
    <w:rsid w:val="001E210F"/>
    <w:rsid w:val="001E32DD"/>
    <w:rsid w:val="001F7E56"/>
    <w:rsid w:val="00202D20"/>
    <w:rsid w:val="0021272F"/>
    <w:rsid w:val="0021474D"/>
    <w:rsid w:val="0022416E"/>
    <w:rsid w:val="002244C9"/>
    <w:rsid w:val="0023112E"/>
    <w:rsid w:val="00231ADD"/>
    <w:rsid w:val="0023315D"/>
    <w:rsid w:val="00236D3F"/>
    <w:rsid w:val="002375C3"/>
    <w:rsid w:val="002402F3"/>
    <w:rsid w:val="00253E49"/>
    <w:rsid w:val="00263F69"/>
    <w:rsid w:val="00275392"/>
    <w:rsid w:val="0027674B"/>
    <w:rsid w:val="00283B66"/>
    <w:rsid w:val="002931B5"/>
    <w:rsid w:val="00294D40"/>
    <w:rsid w:val="002A38C7"/>
    <w:rsid w:val="002A3F30"/>
    <w:rsid w:val="002A6906"/>
    <w:rsid w:val="002B1F7B"/>
    <w:rsid w:val="002B3D5F"/>
    <w:rsid w:val="002B45D2"/>
    <w:rsid w:val="002C7544"/>
    <w:rsid w:val="002D2D37"/>
    <w:rsid w:val="002F1640"/>
    <w:rsid w:val="0030208B"/>
    <w:rsid w:val="00307989"/>
    <w:rsid w:val="00320985"/>
    <w:rsid w:val="00331D85"/>
    <w:rsid w:val="0034437E"/>
    <w:rsid w:val="00344BCC"/>
    <w:rsid w:val="0035233C"/>
    <w:rsid w:val="00364158"/>
    <w:rsid w:val="0037277D"/>
    <w:rsid w:val="003803CC"/>
    <w:rsid w:val="003878B3"/>
    <w:rsid w:val="003A21D9"/>
    <w:rsid w:val="003B64A5"/>
    <w:rsid w:val="003C0CF3"/>
    <w:rsid w:val="003C3C39"/>
    <w:rsid w:val="003D3639"/>
    <w:rsid w:val="003E55E4"/>
    <w:rsid w:val="003F33F7"/>
    <w:rsid w:val="003F6E4D"/>
    <w:rsid w:val="00407D09"/>
    <w:rsid w:val="004110C1"/>
    <w:rsid w:val="00412CC1"/>
    <w:rsid w:val="004140ED"/>
    <w:rsid w:val="00416BD2"/>
    <w:rsid w:val="00422B8C"/>
    <w:rsid w:val="00425D23"/>
    <w:rsid w:val="0043364F"/>
    <w:rsid w:val="00435FF3"/>
    <w:rsid w:val="0044161A"/>
    <w:rsid w:val="004545C2"/>
    <w:rsid w:val="004558B8"/>
    <w:rsid w:val="004633F4"/>
    <w:rsid w:val="004771EB"/>
    <w:rsid w:val="00484F09"/>
    <w:rsid w:val="00490A66"/>
    <w:rsid w:val="004B0C2F"/>
    <w:rsid w:val="004B39AB"/>
    <w:rsid w:val="004B4748"/>
    <w:rsid w:val="004B5295"/>
    <w:rsid w:val="004B6EBC"/>
    <w:rsid w:val="004C265C"/>
    <w:rsid w:val="004D3AC4"/>
    <w:rsid w:val="004E6E26"/>
    <w:rsid w:val="004F0326"/>
    <w:rsid w:val="004F67CC"/>
    <w:rsid w:val="005041EB"/>
    <w:rsid w:val="00515F03"/>
    <w:rsid w:val="005242D9"/>
    <w:rsid w:val="00524C60"/>
    <w:rsid w:val="005264E3"/>
    <w:rsid w:val="00526D00"/>
    <w:rsid w:val="00532A6C"/>
    <w:rsid w:val="00533CE8"/>
    <w:rsid w:val="00566391"/>
    <w:rsid w:val="00580B50"/>
    <w:rsid w:val="00584D37"/>
    <w:rsid w:val="00586217"/>
    <w:rsid w:val="00586BF5"/>
    <w:rsid w:val="00592DEA"/>
    <w:rsid w:val="005B1E70"/>
    <w:rsid w:val="005B7761"/>
    <w:rsid w:val="005D716E"/>
    <w:rsid w:val="005F0D84"/>
    <w:rsid w:val="005F0F5C"/>
    <w:rsid w:val="0060295E"/>
    <w:rsid w:val="00613CFB"/>
    <w:rsid w:val="00670113"/>
    <w:rsid w:val="00671C67"/>
    <w:rsid w:val="00683E5D"/>
    <w:rsid w:val="00697AF6"/>
    <w:rsid w:val="006B2FBA"/>
    <w:rsid w:val="006B7E19"/>
    <w:rsid w:val="006C063B"/>
    <w:rsid w:val="006D037F"/>
    <w:rsid w:val="006F4DDE"/>
    <w:rsid w:val="006F747A"/>
    <w:rsid w:val="00702E5D"/>
    <w:rsid w:val="00703CBE"/>
    <w:rsid w:val="007064C1"/>
    <w:rsid w:val="00711A77"/>
    <w:rsid w:val="00725997"/>
    <w:rsid w:val="00731CBB"/>
    <w:rsid w:val="00733677"/>
    <w:rsid w:val="00747101"/>
    <w:rsid w:val="007537C8"/>
    <w:rsid w:val="00760808"/>
    <w:rsid w:val="00777F29"/>
    <w:rsid w:val="00781692"/>
    <w:rsid w:val="007871B1"/>
    <w:rsid w:val="007935FF"/>
    <w:rsid w:val="00794A5B"/>
    <w:rsid w:val="007B1467"/>
    <w:rsid w:val="007B5973"/>
    <w:rsid w:val="007D3A6C"/>
    <w:rsid w:val="007D7E8F"/>
    <w:rsid w:val="007E43D3"/>
    <w:rsid w:val="00803F4D"/>
    <w:rsid w:val="008177F9"/>
    <w:rsid w:val="008549AD"/>
    <w:rsid w:val="00880F93"/>
    <w:rsid w:val="008A310F"/>
    <w:rsid w:val="008B08CB"/>
    <w:rsid w:val="008B0AE3"/>
    <w:rsid w:val="008B15A9"/>
    <w:rsid w:val="008C0C6F"/>
    <w:rsid w:val="008C2AC8"/>
    <w:rsid w:val="008C3A70"/>
    <w:rsid w:val="008E16FA"/>
    <w:rsid w:val="008E6506"/>
    <w:rsid w:val="009020E4"/>
    <w:rsid w:val="00910FC5"/>
    <w:rsid w:val="009124F2"/>
    <w:rsid w:val="00932BDE"/>
    <w:rsid w:val="00935D93"/>
    <w:rsid w:val="00943CC9"/>
    <w:rsid w:val="00943CDB"/>
    <w:rsid w:val="00943D9B"/>
    <w:rsid w:val="00947324"/>
    <w:rsid w:val="00950BAF"/>
    <w:rsid w:val="00953DB1"/>
    <w:rsid w:val="0098177F"/>
    <w:rsid w:val="00986F20"/>
    <w:rsid w:val="00990C6B"/>
    <w:rsid w:val="00990CF3"/>
    <w:rsid w:val="00997930"/>
    <w:rsid w:val="009A00B7"/>
    <w:rsid w:val="009A0AB8"/>
    <w:rsid w:val="009B3D8D"/>
    <w:rsid w:val="009B44A4"/>
    <w:rsid w:val="009B6176"/>
    <w:rsid w:val="009B77BE"/>
    <w:rsid w:val="009B78BC"/>
    <w:rsid w:val="009C0AF7"/>
    <w:rsid w:val="009C2AE3"/>
    <w:rsid w:val="009C4EC5"/>
    <w:rsid w:val="009C6981"/>
    <w:rsid w:val="009D415B"/>
    <w:rsid w:val="009D4BAB"/>
    <w:rsid w:val="009D4D6C"/>
    <w:rsid w:val="009D5CBB"/>
    <w:rsid w:val="009D68FB"/>
    <w:rsid w:val="009F1F5C"/>
    <w:rsid w:val="009F73D7"/>
    <w:rsid w:val="00A01C24"/>
    <w:rsid w:val="00A12759"/>
    <w:rsid w:val="00A12D06"/>
    <w:rsid w:val="00A14E39"/>
    <w:rsid w:val="00A16DE2"/>
    <w:rsid w:val="00A17C43"/>
    <w:rsid w:val="00A31B18"/>
    <w:rsid w:val="00A37BEB"/>
    <w:rsid w:val="00A405C8"/>
    <w:rsid w:val="00A43874"/>
    <w:rsid w:val="00A50BD4"/>
    <w:rsid w:val="00A56CEB"/>
    <w:rsid w:val="00A57692"/>
    <w:rsid w:val="00A6066D"/>
    <w:rsid w:val="00A63906"/>
    <w:rsid w:val="00A67BD6"/>
    <w:rsid w:val="00AA410D"/>
    <w:rsid w:val="00AB3891"/>
    <w:rsid w:val="00AB5559"/>
    <w:rsid w:val="00AC165F"/>
    <w:rsid w:val="00AC2BA8"/>
    <w:rsid w:val="00AC4F01"/>
    <w:rsid w:val="00AD0AA3"/>
    <w:rsid w:val="00AD1291"/>
    <w:rsid w:val="00AF0180"/>
    <w:rsid w:val="00B14FFB"/>
    <w:rsid w:val="00B15492"/>
    <w:rsid w:val="00B31310"/>
    <w:rsid w:val="00B31595"/>
    <w:rsid w:val="00B34F24"/>
    <w:rsid w:val="00B42C44"/>
    <w:rsid w:val="00B55C81"/>
    <w:rsid w:val="00B61604"/>
    <w:rsid w:val="00B67A5A"/>
    <w:rsid w:val="00B71BFE"/>
    <w:rsid w:val="00B84BEC"/>
    <w:rsid w:val="00B90AB6"/>
    <w:rsid w:val="00B959CD"/>
    <w:rsid w:val="00BC4E47"/>
    <w:rsid w:val="00BE4592"/>
    <w:rsid w:val="00BE7CCE"/>
    <w:rsid w:val="00C041C1"/>
    <w:rsid w:val="00C042AF"/>
    <w:rsid w:val="00C10FC6"/>
    <w:rsid w:val="00C12736"/>
    <w:rsid w:val="00C21F12"/>
    <w:rsid w:val="00C23419"/>
    <w:rsid w:val="00C249D9"/>
    <w:rsid w:val="00C306BD"/>
    <w:rsid w:val="00C456CE"/>
    <w:rsid w:val="00C50DF9"/>
    <w:rsid w:val="00C70C39"/>
    <w:rsid w:val="00C7208C"/>
    <w:rsid w:val="00C82280"/>
    <w:rsid w:val="00C8259D"/>
    <w:rsid w:val="00C919A0"/>
    <w:rsid w:val="00CA03E3"/>
    <w:rsid w:val="00CA1315"/>
    <w:rsid w:val="00CD7009"/>
    <w:rsid w:val="00D0739A"/>
    <w:rsid w:val="00D26F87"/>
    <w:rsid w:val="00D34E7C"/>
    <w:rsid w:val="00D36A96"/>
    <w:rsid w:val="00D52C90"/>
    <w:rsid w:val="00D53B73"/>
    <w:rsid w:val="00D65B31"/>
    <w:rsid w:val="00D74561"/>
    <w:rsid w:val="00D86DFA"/>
    <w:rsid w:val="00DA2625"/>
    <w:rsid w:val="00DA4BB5"/>
    <w:rsid w:val="00DA6AA5"/>
    <w:rsid w:val="00DB76A8"/>
    <w:rsid w:val="00DC41D9"/>
    <w:rsid w:val="00DD0098"/>
    <w:rsid w:val="00DD1F61"/>
    <w:rsid w:val="00DD3D7B"/>
    <w:rsid w:val="00DF361F"/>
    <w:rsid w:val="00E13927"/>
    <w:rsid w:val="00E16575"/>
    <w:rsid w:val="00E201A0"/>
    <w:rsid w:val="00E37058"/>
    <w:rsid w:val="00E37E9B"/>
    <w:rsid w:val="00E5553F"/>
    <w:rsid w:val="00E669A2"/>
    <w:rsid w:val="00E734CF"/>
    <w:rsid w:val="00E956BA"/>
    <w:rsid w:val="00EA3C84"/>
    <w:rsid w:val="00EB2B9B"/>
    <w:rsid w:val="00EB710E"/>
    <w:rsid w:val="00EC1069"/>
    <w:rsid w:val="00EC4CBC"/>
    <w:rsid w:val="00ED4238"/>
    <w:rsid w:val="00ED7839"/>
    <w:rsid w:val="00ED7EED"/>
    <w:rsid w:val="00EE1E1E"/>
    <w:rsid w:val="00EE3658"/>
    <w:rsid w:val="00EE71D4"/>
    <w:rsid w:val="00EF23E2"/>
    <w:rsid w:val="00EF7FAC"/>
    <w:rsid w:val="00F02F90"/>
    <w:rsid w:val="00F05561"/>
    <w:rsid w:val="00F12BED"/>
    <w:rsid w:val="00F228FF"/>
    <w:rsid w:val="00F2772D"/>
    <w:rsid w:val="00F32095"/>
    <w:rsid w:val="00F37FD3"/>
    <w:rsid w:val="00F460CE"/>
    <w:rsid w:val="00F50F11"/>
    <w:rsid w:val="00F5117C"/>
    <w:rsid w:val="00F7645D"/>
    <w:rsid w:val="00F91586"/>
    <w:rsid w:val="00FA68DB"/>
    <w:rsid w:val="00FB21F3"/>
    <w:rsid w:val="00FB4614"/>
    <w:rsid w:val="00FD2916"/>
    <w:rsid w:val="00FD36BF"/>
    <w:rsid w:val="00FE33E9"/>
    <w:rsid w:val="00FF6F6E"/>
    <w:rsid w:val="20370903"/>
    <w:rsid w:val="28D85F30"/>
    <w:rsid w:val="51E6DE97"/>
    <w:rsid w:val="5C0FA9E5"/>
    <w:rsid w:val="5D13E882"/>
    <w:rsid w:val="742E2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31552"/>
  <w15:docId w15:val="{993C0B7D-EA74-4FD4-80BE-5A79AC07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7544"/>
    <w:rPr>
      <w:lang w:val="en-AU" w:eastAsia="en-AU"/>
    </w:rPr>
  </w:style>
  <w:style w:type="paragraph" w:styleId="Heading1">
    <w:name w:val="heading 1"/>
    <w:basedOn w:val="Normal"/>
    <w:next w:val="Normal"/>
    <w:qFormat/>
    <w:rsid w:val="002C7544"/>
    <w:pPr>
      <w:keepNext/>
      <w:spacing w:before="240" w:after="60"/>
      <w:outlineLvl w:val="0"/>
    </w:pPr>
    <w:rPr>
      <w:rFonts w:ascii="Arial" w:hAnsi="Arial"/>
      <w:b/>
      <w:kern w:val="28"/>
      <w:sz w:val="28"/>
    </w:rPr>
  </w:style>
  <w:style w:type="paragraph" w:styleId="Heading2">
    <w:name w:val="heading 2"/>
    <w:basedOn w:val="Normal"/>
    <w:next w:val="Normal"/>
    <w:qFormat/>
    <w:rsid w:val="00D0739A"/>
    <w:pPr>
      <w:keepNext/>
      <w:spacing w:before="240" w:after="240" w:line="240" w:lineRule="atLeast"/>
      <w:outlineLvl w:val="1"/>
    </w:pPr>
    <w:rPr>
      <w:rFonts w:ascii="Arial" w:hAnsi="Arial" w:cs="Arial"/>
      <w:b/>
      <w:sz w:val="24"/>
    </w:rPr>
  </w:style>
  <w:style w:type="paragraph" w:styleId="Heading3">
    <w:name w:val="heading 3"/>
    <w:basedOn w:val="Normal"/>
    <w:next w:val="Normal"/>
    <w:qFormat/>
    <w:rsid w:val="002C7544"/>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7544"/>
    <w:pPr>
      <w:tabs>
        <w:tab w:val="center" w:pos="4153"/>
        <w:tab w:val="right" w:pos="8306"/>
      </w:tabs>
    </w:pPr>
  </w:style>
  <w:style w:type="paragraph" w:styleId="Footer">
    <w:name w:val="footer"/>
    <w:basedOn w:val="Normal"/>
    <w:rsid w:val="002C7544"/>
    <w:pPr>
      <w:tabs>
        <w:tab w:val="center" w:pos="4153"/>
        <w:tab w:val="right" w:pos="8306"/>
      </w:tabs>
    </w:pPr>
  </w:style>
  <w:style w:type="character" w:styleId="PageNumber">
    <w:name w:val="page number"/>
    <w:basedOn w:val="DefaultParagraphFont"/>
    <w:rsid w:val="002C7544"/>
  </w:style>
  <w:style w:type="paragraph" w:styleId="Title">
    <w:name w:val="Title"/>
    <w:basedOn w:val="Normal"/>
    <w:qFormat/>
    <w:rsid w:val="002C7544"/>
    <w:pPr>
      <w:jc w:val="center"/>
    </w:pPr>
    <w:rPr>
      <w:b/>
      <w:lang w:val="en-US"/>
    </w:rPr>
  </w:style>
  <w:style w:type="paragraph" w:styleId="BodyTextIndent3">
    <w:name w:val="Body Text Indent 3"/>
    <w:basedOn w:val="Normal"/>
    <w:rsid w:val="002C7544"/>
    <w:pPr>
      <w:ind w:left="851"/>
    </w:pPr>
    <w:rPr>
      <w:sz w:val="22"/>
    </w:rPr>
  </w:style>
  <w:style w:type="paragraph" w:customStyle="1" w:styleId="ProcedureBody">
    <w:name w:val="ProcedureBody"/>
    <w:basedOn w:val="Normal"/>
    <w:rsid w:val="002C7544"/>
    <w:pPr>
      <w:spacing w:after="200"/>
      <w:ind w:left="680"/>
    </w:pPr>
    <w:rPr>
      <w:rFonts w:ascii="Arial" w:hAnsi="Arial"/>
    </w:rPr>
  </w:style>
  <w:style w:type="character" w:styleId="CommentReference">
    <w:name w:val="annotation reference"/>
    <w:basedOn w:val="DefaultParagraphFont"/>
    <w:semiHidden/>
    <w:rsid w:val="002C7544"/>
    <w:rPr>
      <w:sz w:val="16"/>
    </w:rPr>
  </w:style>
  <w:style w:type="paragraph" w:styleId="CommentText">
    <w:name w:val="annotation text"/>
    <w:basedOn w:val="Normal"/>
    <w:semiHidden/>
    <w:rsid w:val="002C7544"/>
  </w:style>
  <w:style w:type="paragraph" w:styleId="BodyText">
    <w:name w:val="Body Text"/>
    <w:basedOn w:val="Normal"/>
    <w:rsid w:val="002C7544"/>
    <w:pPr>
      <w:jc w:val="both"/>
    </w:pPr>
    <w:rPr>
      <w:sz w:val="24"/>
      <w:lang w:val="en-GB"/>
    </w:rPr>
  </w:style>
  <w:style w:type="paragraph" w:styleId="BalloonText">
    <w:name w:val="Balloon Text"/>
    <w:basedOn w:val="Normal"/>
    <w:semiHidden/>
    <w:rsid w:val="00777F29"/>
    <w:rPr>
      <w:rFonts w:ascii="Tahoma" w:hAnsi="Tahoma" w:cs="Tahoma"/>
      <w:sz w:val="16"/>
      <w:szCs w:val="16"/>
    </w:rPr>
  </w:style>
  <w:style w:type="paragraph" w:styleId="CommentSubject">
    <w:name w:val="annotation subject"/>
    <w:basedOn w:val="CommentText"/>
    <w:next w:val="CommentText"/>
    <w:semiHidden/>
    <w:rsid w:val="00DA2625"/>
    <w:rPr>
      <w:b/>
      <w:bCs/>
    </w:rPr>
  </w:style>
  <w:style w:type="character" w:styleId="Hyperlink">
    <w:name w:val="Hyperlink"/>
    <w:basedOn w:val="DefaultParagraphFont"/>
    <w:uiPriority w:val="99"/>
    <w:unhideWhenUsed/>
    <w:rsid w:val="008E16FA"/>
    <w:rPr>
      <w:color w:val="0000FF"/>
      <w:u w:val="single"/>
    </w:rPr>
  </w:style>
  <w:style w:type="paragraph" w:styleId="ListParagraph">
    <w:name w:val="List Paragraph"/>
    <w:basedOn w:val="Normal"/>
    <w:uiPriority w:val="34"/>
    <w:qFormat/>
    <w:rsid w:val="00C042AF"/>
    <w:pPr>
      <w:ind w:left="720"/>
      <w:contextualSpacing/>
    </w:pPr>
  </w:style>
  <w:style w:type="paragraph" w:styleId="Revision">
    <w:name w:val="Revision"/>
    <w:hidden/>
    <w:uiPriority w:val="99"/>
    <w:semiHidden/>
    <w:rsid w:val="00FD2916"/>
    <w:rPr>
      <w:lang w:val="en-AU" w:eastAsia="en-AU"/>
    </w:rPr>
  </w:style>
  <w:style w:type="character" w:styleId="Mention">
    <w:name w:val="Mention"/>
    <w:basedOn w:val="DefaultParagraphFont"/>
    <w:uiPriority w:val="99"/>
    <w:unhideWhenUsed/>
    <w:rsid w:val="007B59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699535">
      <w:bodyDiv w:val="1"/>
      <w:marLeft w:val="0"/>
      <w:marRight w:val="0"/>
      <w:marTop w:val="0"/>
      <w:marBottom w:val="0"/>
      <w:divBdr>
        <w:top w:val="none" w:sz="0" w:space="0" w:color="auto"/>
        <w:left w:val="none" w:sz="0" w:space="0" w:color="auto"/>
        <w:bottom w:val="none" w:sz="0" w:space="0" w:color="auto"/>
        <w:right w:val="none" w:sz="0" w:space="0" w:color="auto"/>
      </w:divBdr>
    </w:div>
    <w:div w:id="828136965">
      <w:bodyDiv w:val="1"/>
      <w:marLeft w:val="0"/>
      <w:marRight w:val="0"/>
      <w:marTop w:val="0"/>
      <w:marBottom w:val="0"/>
      <w:divBdr>
        <w:top w:val="none" w:sz="0" w:space="0" w:color="auto"/>
        <w:left w:val="none" w:sz="0" w:space="0" w:color="auto"/>
        <w:bottom w:val="none" w:sz="0" w:space="0" w:color="auto"/>
        <w:right w:val="none" w:sz="0" w:space="0" w:color="auto"/>
      </w:divBdr>
    </w:div>
    <w:div w:id="1163934616">
      <w:bodyDiv w:val="1"/>
      <w:marLeft w:val="0"/>
      <w:marRight w:val="0"/>
      <w:marTop w:val="0"/>
      <w:marBottom w:val="0"/>
      <w:divBdr>
        <w:top w:val="none" w:sz="0" w:space="0" w:color="auto"/>
        <w:left w:val="none" w:sz="0" w:space="0" w:color="auto"/>
        <w:bottom w:val="none" w:sz="0" w:space="0" w:color="auto"/>
        <w:right w:val="none" w:sz="0" w:space="0" w:color="auto"/>
      </w:divBdr>
    </w:div>
    <w:div w:id="1349605200">
      <w:bodyDiv w:val="1"/>
      <w:marLeft w:val="0"/>
      <w:marRight w:val="0"/>
      <w:marTop w:val="0"/>
      <w:marBottom w:val="0"/>
      <w:divBdr>
        <w:top w:val="none" w:sz="0" w:space="0" w:color="auto"/>
        <w:left w:val="none" w:sz="0" w:space="0" w:color="auto"/>
        <w:bottom w:val="none" w:sz="0" w:space="0" w:color="auto"/>
        <w:right w:val="none" w:sz="0" w:space="0" w:color="auto"/>
      </w:divBdr>
    </w:div>
    <w:div w:id="197004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documenttasks/documenttasks1.xml><?xml version="1.0" encoding="utf-8"?>
<t:Tasks xmlns:t="http://schemas.microsoft.com/office/tasks/2019/documenttasks" xmlns:oel="http://schemas.microsoft.com/office/2019/extlst">
  <t:Task id="{1F836696-419A-484D-8C95-A4DF0E058025}">
    <t:Anchor>
      <t:Comment id="615305860"/>
    </t:Anchor>
    <t:History>
      <t:Event id="{C53440F9-8053-4D9F-A9DF-B2A06AA1C067}" time="2024-07-10T01:13:36.273Z">
        <t:Attribution userId="S::MColeman@acpcc.org.au::8e011e43-8d39-4843-8168-9ad8bd3f7608" userProvider="AD" userName="Misha Coleman"/>
        <t:Anchor>
          <t:Comment id="1005623362"/>
        </t:Anchor>
        <t:Create/>
      </t:Event>
      <t:Event id="{381E9F9D-74B6-4014-A4B0-E4E673F36A50}" time="2024-07-10T01:13:36.273Z">
        <t:Attribution userId="S::MColeman@acpcc.org.au::8e011e43-8d39-4843-8168-9ad8bd3f7608" userProvider="AD" userName="Misha Coleman"/>
        <t:Anchor>
          <t:Comment id="1005623362"/>
        </t:Anchor>
        <t:Assign userId="S::BGoodfellow@acpcc.org.au::be888f23-f376-4dbe-89ca-001f4e958f2e" userProvider="AD" userName="Beans Goodfellow"/>
      </t:Event>
      <t:Event id="{C6A94C08-9D00-408D-A40A-91A51820840F}" time="2024-07-10T01:13:36.273Z">
        <t:Attribution userId="S::MColeman@acpcc.org.au::8e011e43-8d39-4843-8168-9ad8bd3f7608" userProvider="AD" userName="Misha Coleman"/>
        <t:Anchor>
          <t:Comment id="1005623362"/>
        </t:Anchor>
        <t:SetTitle title="@Beans Goodfellow have you checked these now Beans?"/>
      </t:Event>
      <t:Event id="{35C8D1F9-837A-4C6D-89C0-47A76731BA39}" time="2024-07-10T03:13:51.897Z">
        <t:Attribution userId="S::BGoodfellow@acpcc.org.au::be888f23-f376-4dbe-89ca-001f4e958f2e" userProvider="AD" userName="Beans Goodfello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154A40-58A6-4E95-BF67-3E577ECFA6B6}">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customXml/itemProps2.xml><?xml version="1.0" encoding="utf-8"?>
<ds:datastoreItem xmlns:ds="http://schemas.openxmlformats.org/officeDocument/2006/customXml" ds:itemID="{5CF0FC82-08A4-4359-B1BD-57D680822EE0}">
  <ds:schemaRefs>
    <ds:schemaRef ds:uri="http://schemas.openxmlformats.org/officeDocument/2006/bibliography"/>
  </ds:schemaRefs>
</ds:datastoreItem>
</file>

<file path=customXml/itemProps3.xml><?xml version="1.0" encoding="utf-8"?>
<ds:datastoreItem xmlns:ds="http://schemas.openxmlformats.org/officeDocument/2006/customXml" ds:itemID="{5A6A8AEA-C4C2-414F-B0D7-5EFFC252B262}">
  <ds:schemaRefs>
    <ds:schemaRef ds:uri="http://schemas.microsoft.com/sharepoint/v3/contenttype/forms"/>
  </ds:schemaRefs>
</ds:datastoreItem>
</file>

<file path=customXml/itemProps4.xml><?xml version="1.0" encoding="utf-8"?>
<ds:datastoreItem xmlns:ds="http://schemas.openxmlformats.org/officeDocument/2006/customXml" ds:itemID="{71FE25C1-82D3-4B72-A496-AA09738ACE1A}"/>
</file>

<file path=docProps/app.xml><?xml version="1.0" encoding="utf-8"?>
<Properties xmlns="http://schemas.openxmlformats.org/officeDocument/2006/extended-properties" xmlns:vt="http://schemas.openxmlformats.org/officeDocument/2006/docPropsVTypes">
  <Template>Policy Template</Template>
  <TotalTime>0</TotalTime>
  <Pages>4</Pages>
  <Words>1423</Words>
  <Characters>8360</Characters>
  <Application>Microsoft Office Word</Application>
  <DocSecurity>0</DocSecurity>
  <Lines>69</Lines>
  <Paragraphs>19</Paragraphs>
  <ScaleCrop>false</ScaleCrop>
  <Company>Victorian Cytology Service</Company>
  <LinksUpToDate>false</LinksUpToDate>
  <CharactersWithSpaces>9764</CharactersWithSpaces>
  <SharedDoc>false</SharedDoc>
  <HLinks>
    <vt:vector size="6" baseType="variant">
      <vt:variant>
        <vt:i4>7208981</vt:i4>
      </vt:variant>
      <vt:variant>
        <vt:i4>0</vt:i4>
      </vt:variant>
      <vt:variant>
        <vt:i4>0</vt:i4>
      </vt:variant>
      <vt:variant>
        <vt:i4>5</vt:i4>
      </vt:variant>
      <vt:variant>
        <vt:lpwstr>mailto:BGoodfellow@acpcc.org.au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dc:description/>
  <cp:lastModifiedBy>Ricki Vinci</cp:lastModifiedBy>
  <cp:revision>2</cp:revision>
  <cp:lastPrinted>2016-04-27T09:35:00Z</cp:lastPrinted>
  <dcterms:created xsi:type="dcterms:W3CDTF">2025-03-14T03:11:00Z</dcterms:created>
  <dcterms:modified xsi:type="dcterms:W3CDTF">2025-03-14T03:11:00Z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0x010100E6410F03DC65D6409668EFC075CB0B98</vt:lpwstr>
  </property>
  <property fmtid="{D5CDD505-2E9C-101B-9397-08002B2CF9AE}" pid="4" name="MediaServiceImageTags">
    <vt:lpwstr/>
  </property>
</Properties>
</file>